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rPr>
      </w:pPr>
      <w:r>
        <w:rPr>
          <w:rFonts w:hint="eastAsia"/>
        </w:rPr>
        <w:t>动植物检验检疫</w:t>
      </w:r>
    </w:p>
    <w:p>
      <w:pPr>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第一篇：基本概念</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1.检验：狭义：对商品的品质检验。</w:t>
      </w:r>
    </w:p>
    <w:p>
      <w:pPr>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广义：对商品进行检验、监督管理以及公证鉴定。</w:t>
      </w:r>
    </w:p>
    <w:p>
      <w:pPr>
        <w:numPr>
          <w:ilvl w:val="0"/>
          <w:numId w:val="1"/>
        </w:num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检验检疫</w:t>
      </w:r>
      <w:r>
        <w:rPr>
          <w:rFonts w:hint="eastAsia" w:asciiTheme="minorEastAsia" w:hAnsiTheme="minorEastAsia" w:cstheme="minorEastAsia"/>
          <w:color w:val="000000" w:themeColor="text1"/>
          <w:kern w:val="0"/>
          <w:sz w:val="24"/>
          <w:szCs w:val="24"/>
          <w:lang w:val="en-US"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一般是指出入境检验检疫的简称，包含了商品检验、动物检疫</w:t>
      </w:r>
    </w:p>
    <w:p>
      <w:pPr>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、植物检疫和卫生检疫。</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xml:space="preserve"> 有害生物：指对人类的利益造成损害的生物，或者说对人体健康、农业生</w:t>
      </w:r>
    </w:p>
    <w:p>
      <w:pPr>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产和生态环境有害的生物。</w:t>
      </w:r>
    </w:p>
    <w:p>
      <w:pPr>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4.</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b/>
          <w:color w:val="000000" w:themeColor="text1"/>
          <w:sz w:val="24"/>
          <w:szCs w:val="24"/>
          <w14:textFill>
            <w14:solidFill>
              <w14:schemeClr w14:val="tx1"/>
            </w14:solidFill>
          </w14:textFill>
        </w:rPr>
        <w:t>动植物检疫</w:t>
      </w:r>
      <w:r>
        <w:rPr>
          <w:rFonts w:hint="eastAsia" w:asciiTheme="minorEastAsia" w:hAnsiTheme="minorEastAsia" w:cstheme="minorEastAsia"/>
          <w:b/>
          <w:color w:val="000000" w:themeColor="text1"/>
          <w:sz w:val="24"/>
          <w:szCs w:val="24"/>
          <w:lang w:val="en-US"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14:textFill>
            <w14:solidFill>
              <w14:schemeClr w14:val="tx1"/>
            </w14:solidFill>
          </w14:textFill>
        </w:rPr>
        <w:t>是以疫病和有害生物的生物学特性为基础，采用法律手段和技术手段相结合的方法来预防检疫性动物疫病和植物有害生物传入国境以及在本国内传播的活动。</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5.限定的有害生物：指本国或本地区没有的，或者有但没有广泛分布即没有达到生态学极限或者正在被官方进行管制的具有潜在经济重要性的有害生物。包括检疫性有害生物和限定的非检疫性有害生物。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6. 非限定的有害生物：指已经广泛分布的，普遍存在的有害生物，它们在植物检疫中没有特殊的重要性。</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7. 检疫性有害生物：是指对某一地区有潜在经济重要性，但在该地区尚未分布或虽存在但分布未广并正由官方控制的有害生物。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8. 限定的非检疫性有害生物：一种在供种植的植物上存在，危机这些植物的原始用途而产生无法接受的经济影响，因而在输入国和地区要受到限制的非检疫性有害生物。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9. 动物：指饲养、野生的活动物，如畜、禽、兽、蛇、鱼、虾、蚕等。</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10.动物产品：指来源于动物未经加工或者虽经加工但仍有可能传播疫病的产品，如生皮张、毛类、肉类、脏器、油脂、水产品、乳制品、蛋类等。</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11.动物疫病：危害或可能危害动物及动物产品的任何传染病和寄生虫病统称为动物疫病。</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12. 检疫性动物疫病：是对受其威胁的地区具有潜在经济重要性，但尚未在该地区发生，或虽已发生但分布未广并正在进行官方控制的动物疫病。</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13.</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传染病:由特定病原微生物引起的，具有一定的潜伏期和临床表现，并具有</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传染性的疾病。eg. 非洲猪瘟。</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14.寄生虫病:由病原性寄生虫引起的疾病。eg.包虫病。</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15.人兽共患病:指在人和脊椎动物之间自然传播的疾病。eg.流感</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16.动物疫病的病原:指引起动物特定疾病的生物因子，包括病原性微生物和寄生虫。eg. 致病性大肠杆菌。</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17.植物：指栽培植物、野生植物及其种子、种苗及其他繁殖材料等。</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18.植物产品：指来源于植物未经加工或者虽经加工但仍有可能传播病虫害的产品。食用、医用、加工材料。</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19.植物有害生物：泛指危害或可能危害植物及其产品的任何生物。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20.检疫性植物有害生物：是对受其威胁的地区具有潜在经济重要性，但尚未在该地区发生，或虽已发生但分布未广并正在进行官方控制的植物有害生物。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21. OIE:是世界动物卫生组织(过去习称国际兽医局)的简称。</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22.FAO: 联合国粮食及农业组织</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23．APPPC:亚洲和太平洋区域植物保护委员会</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24.IPPC:国际植物保护公约</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25. GATT:关税与贸易总协定</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26.WTO：世界贸易组织</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27.SPS:卫生和植物卫生措施</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28.</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cstheme="minorEastAsia"/>
          <w:color w:val="000000" w:themeColor="text1"/>
          <w:sz w:val="24"/>
          <w:szCs w:val="24"/>
          <w:lang w:val="en-US" w:eastAsia="zh-CN"/>
          <w14:textFill>
            <w14:solidFill>
              <w14:schemeClr w14:val="tx1"/>
            </w14:solidFill>
          </w14:textFill>
        </w:rPr>
        <w:t>A类疫病：</w:t>
      </w:r>
      <w:r>
        <w:rPr>
          <w:rFonts w:hint="eastAsia" w:asciiTheme="minorEastAsia" w:hAnsiTheme="minorEastAsia" w:eastAsiaTheme="minorEastAsia" w:cstheme="minorEastAsia"/>
          <w:color w:val="000000" w:themeColor="text1"/>
          <w:sz w:val="24"/>
          <w:szCs w:val="24"/>
          <w14:textFill>
            <w14:solidFill>
              <w14:schemeClr w14:val="tx1"/>
            </w14:solidFill>
          </w14:textFill>
        </w:rPr>
        <w:t>一类传染病计15种，分别为口蹄疫、非洲猪瘟、猪水泡病、猪瘟、牛瘟、小反刍兽疫、蓝舌病、痒病、牛海绵状脑病、非洲马瘟、鸡瘟、新城疫、鸭瘟、牛肺病和牛结节疹。</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29.</w:t>
      </w:r>
      <w:r>
        <w:rPr>
          <w:rFonts w:hint="eastAsia" w:asciiTheme="minorEastAsia" w:hAnsiTheme="minorEastAsia" w:cstheme="minorEastAsia"/>
          <w:color w:val="000000" w:themeColor="text1"/>
          <w:sz w:val="24"/>
          <w:szCs w:val="24"/>
          <w:lang w:val="en-US" w:eastAsia="zh-CN"/>
          <w14:textFill>
            <w14:solidFill>
              <w14:schemeClr w14:val="tx1"/>
            </w14:solidFill>
          </w14:textFill>
        </w:rPr>
        <w:t>B类疫病：</w:t>
      </w:r>
      <w:r>
        <w:rPr>
          <w:rFonts w:hint="eastAsia" w:asciiTheme="minorEastAsia" w:hAnsiTheme="minorEastAsia" w:eastAsiaTheme="minorEastAsia" w:cstheme="minorEastAsia"/>
          <w:color w:val="000000" w:themeColor="text1"/>
          <w:sz w:val="24"/>
          <w:szCs w:val="24"/>
          <w14:textFill>
            <w14:solidFill>
              <w14:schemeClr w14:val="tx1"/>
            </w14:solidFill>
          </w14:textFill>
        </w:rPr>
        <w:t>二类传染病和寄生虫病包括共患病(13种)、牛病(11种)、 绵羊和山羊病(6种)、猪病(6种)、马病(9种)、禽病(14种)、啮齿动物病(3种)、 水生动物病(11种)、蜂病(5种)和其他动物病(4种)共计82种。</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29.</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xml:space="preserve"> 检疫许可(quarantine permit)：也称检疫审批，是指在调运、输入某些检疫物或引进禁止进境物时，输入单位向检疫机关提前提出申请，检疫机关依据国家有关法律、法规审查并决定是否批准输入的法定程序。</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30.</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检疫申报;也称报检：是检疫物输入或输出时由货主或代理人向检疫机关及时声明并申请检疫的法律程序。</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31.</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xml:space="preserve"> 现场检验：是检疫人员在现场环境中（车站、码头、机场等）对输入或输出的应检物（动植物、动植物产品和其他检疫物）进行，并初步确认是否符合相关检疫要求的法定程序。</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32.</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实验室检测:是借助实验室仪器设备对检疫物样品进行动物疫病和植物有害</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生物检查、鉴定的法定程序。</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33.检疫处理</w:t>
      </w:r>
      <w:r>
        <w:rPr>
          <w:rFonts w:hint="eastAsia" w:asciiTheme="minorEastAsia" w:hAnsi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14:textFill>
            <w14:solidFill>
              <w14:schemeClr w14:val="tx1"/>
            </w14:solidFill>
          </w14:textFill>
        </w:rPr>
        <w:t>是检疫机关根据检验、检测的结果以及相关规定，采用一定的方式对检疫物实施处理的法定程序。</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33. 检疫出证放行</w:t>
      </w:r>
      <w:r>
        <w:rPr>
          <w:rFonts w:hint="eastAsia" w:asciiTheme="minorEastAsia" w:hAnsi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14:textFill>
            <w14:solidFill>
              <w14:schemeClr w14:val="tx1"/>
            </w14:solidFill>
          </w14:textFill>
        </w:rPr>
        <w:t>是检疫机关根据检疫或除害处理的结果，判断合格后签发相关单证并决定准予输出、输入的法定程序。</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34.</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xml:space="preserve"> 风险</w:t>
      </w:r>
      <w:r>
        <w:rPr>
          <w:rFonts w:hint="eastAsia" w:asciiTheme="minorEastAsia" w:hAnsiTheme="minorEastAsia" w:cstheme="minorEastAsia"/>
          <w:color w:val="000000" w:themeColor="text1"/>
          <w:kern w:val="0"/>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指可能发生的危险，即由于某些因素而引致损失事件发生的可能性</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35风险管理：研究风险发生和变化规律，评估风险对社会、经济和生活等可能造成损失的程度，并选择有效的手段，有计划有目的地处理风险，以期用最小的成本代价，获得最大的安全保障。</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35.预检：是动植物或动植物产品前，由检疫人员在其生长或生产期间于原产地进行检验、检测，以防止管制性动物疫病或植物有害生物在国际间传播或扩散的一项措施。</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36.产地检疫：是动植物或动植物产品在</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国内省（地）间或省（地）内进行调运前，由检疫人员在其生长或生产期间于原产地进行检验、检测，以防止管制性动物疫病或植物有害生物在国内传播或扩散的一项措施。</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37. 隔离检疫：是将进出境或国内调运的有关动植物在检疫机关指定的场所内，于隔离条件下进行饲养或种植，并在其生长期间进行检验、检测和处理的一项措施。</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38．检疫监管：是检疫机关对进出境或过境的动植物、动植物产品的生产、加工、存放等过程以及动物疫病、植物有害生物疫情实行监督管理的一种检疫措施。</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简答题</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一．试述动植物检验检疫的重要性。</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1.阻止危险性病、虫、杂草随动植物及其产品由国外传入——外检</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2．封锁国内已发生危险性病、虫、杂草的局部地区，阻止其随动植物及其产品蔓延扩大——内检</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3．对已传入的危险性病、虫、杂草，采取紧急措施，就地彻底消灭——检疫处理</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二．试述动植物检验检疫具有哪些基本属性（特征）。</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1.法制性2.技术性3.预防性4.国际性5.综合性</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三．试述我国动植物检验检疫的实施范围。</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1、动植物和动植物产品</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2、装载容器、包装物及铺垫材料</w:t>
      </w:r>
    </w:p>
    <w:p>
      <w:pPr>
        <w:autoSpaceDE w:val="0"/>
        <w:autoSpaceDN w:val="0"/>
        <w:adjustRightInd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3、运输工具</w:t>
      </w:r>
      <w:r>
        <w:rPr>
          <w:rFonts w:hint="eastAsia" w:asciiTheme="minorEastAsia" w:hAnsiTheme="minorEastAsia" w:eastAsiaTheme="minorEastAsia" w:cstheme="minorEastAsia"/>
          <w:color w:val="000000" w:themeColor="text1"/>
          <w:sz w:val="24"/>
          <w:szCs w:val="24"/>
          <w14:textFill>
            <w14:solidFill>
              <w14:schemeClr w14:val="tx1"/>
            </w14:solidFill>
          </w14:textFill>
        </w:rPr>
        <w:br w:type="textWrapping"/>
      </w:r>
      <w:r>
        <w:rPr>
          <w:rFonts w:hint="eastAsia" w:asciiTheme="minorEastAsia" w:hAnsiTheme="minorEastAsia" w:eastAsiaTheme="minorEastAsia" w:cstheme="minorEastAsia"/>
          <w:color w:val="000000" w:themeColor="text1"/>
          <w:sz w:val="24"/>
          <w:szCs w:val="24"/>
          <w14:textFill>
            <w14:solidFill>
              <w14:schemeClr w14:val="tx1"/>
            </w14:solidFill>
          </w14:textFill>
        </w:rPr>
        <w:t>4、其他检疫物:动物疫苗、血清、诊断液以及动植物性废弃物等</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四．</w:t>
      </w: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试述当今动植物检验检疫基本类型。</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1、发达国家型：全面检疫。 eg.美国、加拿大、欧共体。</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2、发展中国家型：重点检疫。 eg.中国、原苏联、印度及非洲的一些国家。</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3、经济共同体型：重点检疫。eg.欧盟</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4、自然环境优越型：全面检疫。eg.澳大利亚、日本、新西兰、韩国等岛国。</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5、工商业城市型：检疫要求宽松。eg.新加坡、香港。</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五．试述我国动植物检验检疫的发展阶段及其主要特点。</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发展：1978年, 筹建农林部植物检疫实验所。</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1980年, 恢复口岸动植物检疫工作，归口农业部统一领导。</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1981年9月，农业部成立“中华人民共和国动植物检疫总所”(后更名为“中华人民共和国动植物检疫局”)，负责全国口岸进出境动植物检疫工作。</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1982 年6月，国务院发布《进出口动植物检疫条例》</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1991年，七届全国人大通过《中华人民共和国进出境动植物检疫法》</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1994年，国务院批准在动植物检疫总所基础上成立国家动植物检疫局。</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1997年《中华人民共和国进出境动植物检疫法实施条例》的施行。</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至此，中国动植物检疫真正进入到法制建设的轨道。</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1998年，中华人民共和国出入境检验检疫局(副部级单位)成立，由原国家商品检验局、国家动植物检疫局、国家卫生检疫局3家机构调整后组成，归属海关总署，内设动植物监管司，全面负责进出境动植物检疫工作。</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2001年，为适应入世，国家质量技术监督局和国家出入境检验检疫局合并组成“中华人民共和国质量监督检验检疫总局”(正部级单位)，进出境动植物检疫工作仍由动植物监管司全面负责</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2018年动植物检疫归属海关。</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特点：1) 动植物检验检疫的执法更加严格；</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 动植物检验检疫的范围不断扩大；</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 动植物检验检疫的政策及时调整；</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4) 动植物检验检疫的技术逐步提高；</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5）动植物检验检疫的宣传全面加强。</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六．试述动植物检验检疫的主要目的。</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1.是保护农、林、牧、渔业生产，使其免受国际上重大疫情灾害影响。</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2.是维护国家经济权益与安全，促进国际及国内经济贸易顺利进行和持续发展。</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3.是保护人民身体健康以及生态环境。</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七．试述国际动植物检验检疫发展的特点和趋势。</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1.动植物检验检疫保护范围进一步扩展，保护农业生产、人类健康和生态环境的责任越来越大。</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2.动植物检验检疫必须适应和服务于经济贸易的发展。</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3.检验检疫新技术将逐步得到应用，检疫除害处理技术趋于无害化。</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4.动植物检验检疫措施的国际化进程不断加快。</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eg.“一带一路”模式的特点与优势。</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八．试述动植物检验检疫与动物防疫、植物保护的关系？</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1、动植物检疫与动物防疫、植物保护对象不同</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法规规定、国内尚无、危险性有害生物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2、动植物检疫与动物防疫、植物保护所采取处理措施的要求不同</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检疫彻底杀灭有害生物</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3、动植物检疫与动物防疫、植物保护研究内容与工作方法不同</w:t>
      </w:r>
    </w:p>
    <w:p>
      <w:pPr>
        <w:autoSpaceDE w:val="0"/>
        <w:autoSpaceDN w:val="0"/>
        <w:adjustRightInd w:val="0"/>
        <w:jc w:val="left"/>
        <w:rPr>
          <w:rFonts w:hint="eastAsia" w:asciiTheme="minorEastAsia" w:hAnsiTheme="minorEastAsia" w:eastAsiaTheme="minorEastAsia" w:cstheme="minorEastAsia"/>
          <w:color w:val="000000" w:themeColor="text1"/>
          <w:kern w:val="0"/>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14:textFill>
            <w14:solidFill>
              <w14:schemeClr w14:val="tx1"/>
            </w14:solidFill>
          </w14:textFill>
        </w:rPr>
        <w:t>• 国外分布国内尚无的有害生物、情报资料分析决策、法律法规、各相关部门密切配合</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14:textFill>
            <w14:solidFill>
              <w14:schemeClr w14:val="tx1"/>
            </w14:solidFill>
          </w14:textFill>
        </w:rPr>
        <w:t>九．</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请列出我国进出境动植物检疫的主要法规。</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b/>
          <w:color w:val="000000" w:themeColor="text1"/>
          <w:kern w:val="0"/>
          <w:sz w:val="24"/>
          <w:szCs w:val="24"/>
          <w:lang w:val="en-US" w:eastAsia="zh-CN" w:bidi="ar"/>
          <w14:textFill>
            <w14:solidFill>
              <w14:schemeClr w14:val="tx1"/>
            </w14:solidFill>
          </w14:textFill>
        </w:rPr>
        <w:t xml:space="preserve">《中华人民共和国进出境动植物检疫法》《中华人民共和国进出境动植物检疫法实施条例》《中华人民共和国禁止携带、邮寄进境的动物、动物产品和其他检 </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b/>
          <w:color w:val="000000" w:themeColor="text1"/>
          <w:kern w:val="0"/>
          <w:sz w:val="24"/>
          <w:szCs w:val="24"/>
          <w:lang w:val="en-US" w:eastAsia="zh-CN" w:bidi="ar"/>
          <w14:textFill>
            <w14:solidFill>
              <w14:schemeClr w14:val="tx1"/>
            </w14:solidFill>
          </w14:textFill>
        </w:rPr>
        <w:t>疫物名录》《中华人民共和国进境植物检疫危险性病、虫、杂草名录》《中华人民共和国进境植物检疫禁止进境物名录》《中华人民共和国进境动物一、二类传染病、寄生虫病名录》</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十．</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简述GATT与WTO的关系</w:t>
      </w:r>
    </w:p>
    <w:p>
      <w:pPr>
        <w:keepNext w:val="0"/>
        <w:keepLines w:val="0"/>
        <w:widowControl/>
        <w:suppressLineNumbers w:val="0"/>
        <w:jc w:val="left"/>
        <w:rPr>
          <w:rFonts w:hint="eastAsia" w:asciiTheme="minorEastAsia" w:hAnsiTheme="minorEastAsia" w:eastAsiaTheme="minorEastAsia" w:cstheme="minorEastAsia"/>
          <w:b/>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GATT与WTO的关系：</w:t>
      </w:r>
      <w:r>
        <w:rPr>
          <w:rFonts w:hint="eastAsia" w:asciiTheme="minorEastAsia" w:hAnsiTheme="minorEastAsia" w:eastAsiaTheme="minorEastAsia" w:cstheme="minorEastAsia"/>
          <w:b/>
          <w:color w:val="000000" w:themeColor="text1"/>
          <w:kern w:val="0"/>
          <w:sz w:val="24"/>
          <w:szCs w:val="24"/>
          <w:lang w:val="en-US" w:eastAsia="zh-CN" w:bidi="ar"/>
          <w14:textFill>
            <w14:solidFill>
              <w14:schemeClr w14:val="tx1"/>
            </w14:solidFill>
          </w14:textFill>
        </w:rPr>
        <w:t>WTO于1995年成立，其前身是1948年正式 生效的关贸总协定（简称GATT），是当今规范国际贸易规则的多边经济组织。</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271135" cy="298767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1135" cy="2987675"/>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b/>
          <w:color w:val="000000" w:themeColor="text1"/>
          <w:kern w:val="0"/>
          <w:sz w:val="24"/>
          <w:szCs w:val="24"/>
          <w:lang w:val="en-US" w:eastAsia="zh-CN" w:bidi="ar"/>
          <w14:textFill>
            <w14:solidFill>
              <w14:schemeClr w14:val="tx1"/>
            </w14:solidFill>
          </w14:textFill>
        </w:rPr>
        <w:t>十一．</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简述OIE及其制定的《国际动物卫生法典》</w:t>
      </w:r>
    </w:p>
    <w:p>
      <w:pPr>
        <w:pStyle w:val="5"/>
        <w:spacing w:beforeLines="0" w:after="340" w:afterLines="0" w:line="240" w:lineRule="auto"/>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en-US"/>
          <w14:textFill>
            <w14:solidFill>
              <w14:schemeClr w14:val="tx1"/>
            </w14:solidFill>
          </w14:textFill>
        </w:rPr>
        <w:t>OIE</w:t>
      </w:r>
      <w:r>
        <w:rPr>
          <w:rFonts w:hint="eastAsia" w:asciiTheme="minorEastAsia" w:hAnsiTheme="minorEastAsia" w:eastAsiaTheme="minorEastAsia" w:cstheme="minorEastAsia"/>
          <w:color w:val="000000" w:themeColor="text1"/>
          <w:sz w:val="24"/>
          <w:szCs w:val="24"/>
          <w14:textFill>
            <w14:solidFill>
              <w14:schemeClr w14:val="tx1"/>
            </w14:solidFill>
          </w14:textFill>
        </w:rPr>
        <w:t>是世界动物卫生组织（过去习称国际兽医局）的简称。作为最具权威的国际动物卫生组织，其制订的《国际动物卫生 法典》和其他标准已成为全球动物检疫、防疫工作的权威性法 规和标准。</w:t>
      </w:r>
    </w:p>
    <w:p>
      <w:pPr>
        <w:pStyle w:val="5"/>
        <w:numPr>
          <w:ilvl w:val="0"/>
          <w:numId w:val="2"/>
        </w:numPr>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b/>
          <w:color w:val="000000" w:themeColor="text1"/>
          <w:kern w:val="0"/>
          <w:sz w:val="24"/>
          <w:szCs w:val="24"/>
          <w:lang w:val="en-US" w:eastAsia="zh-CN" w:bidi="ar"/>
          <w14:textFill>
            <w14:solidFill>
              <w14:schemeClr w14:val="tx1"/>
            </w14:solidFill>
          </w14:textFill>
        </w:rPr>
        <w:t>试</w:t>
      </w:r>
      <w:r>
        <w:rPr>
          <w:rFonts w:hint="eastAsia" w:asciiTheme="minorEastAsia" w:hAnsiTheme="minorEastAsia" w:eastAsiaTheme="minorEastAsia" w:cstheme="minorEastAsia"/>
          <w:color w:val="000000" w:themeColor="text1"/>
          <w:sz w:val="24"/>
          <w:szCs w:val="24"/>
          <w14:textFill>
            <w14:solidFill>
              <w14:schemeClr w14:val="tx1"/>
            </w14:solidFill>
          </w14:textFill>
        </w:rPr>
        <w:t>述检疫许可的类型与范围。</w:t>
      </w:r>
    </w:p>
    <w:p>
      <w:pPr>
        <w:pStyle w:val="5"/>
        <w:spacing w:beforeLines="0" w:afterLines="0" w:line="237"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b/>
          <w:color w:val="000000" w:themeColor="text1"/>
          <w:sz w:val="24"/>
          <w:szCs w:val="24"/>
          <w14:textFill>
            <w14:solidFill>
              <w14:schemeClr w14:val="tx1"/>
            </w14:solidFill>
          </w14:textFill>
        </w:rPr>
        <w:t>检疫许可有两个基本类型，</w:t>
      </w:r>
    </w:p>
    <w:p>
      <w:pPr>
        <w:pStyle w:val="5"/>
        <w:spacing w:beforeLines="0" w:afterLines="0" w:line="237"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一般许可（一般审批），主要为动物、动物产品、植物种子、 种苗及其他繁殖材料等检疫物的许可。</w:t>
      </w:r>
    </w:p>
    <w:p>
      <w:pPr>
        <w:pStyle w:val="5"/>
        <w:spacing w:beforeLines="0" w:afterLines="0" w:line="237"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特殊许可（特殊审批），主要为禁止输入物的许可。</w:t>
      </w:r>
    </w:p>
    <w:p>
      <w:pPr>
        <w:pStyle w:val="7"/>
        <w:spacing w:beforeLines="0" w:afterLines="0" w:line="240" w:lineRule="auto"/>
        <w:ind w:left="0" w:firstLine="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检疫许可的范</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围：</w:t>
      </w:r>
      <w:r>
        <w:rPr>
          <w:rFonts w:hint="eastAsia" w:asciiTheme="minorEastAsia" w:hAnsiTheme="minorEastAsia" w:eastAsiaTheme="minorEastAsia" w:cstheme="minorEastAsia"/>
          <w:color w:val="000000" w:themeColor="text1"/>
          <w:sz w:val="24"/>
          <w:szCs w:val="24"/>
          <w14:textFill>
            <w14:solidFill>
              <w14:schemeClr w14:val="tx1"/>
            </w14:solidFill>
          </w14:textFill>
        </w:rPr>
        <w:t>一般许可中，许可物的范围主要包括3类：</w:t>
      </w:r>
    </w:p>
    <w:p>
      <w:pPr>
        <w:pStyle w:val="5"/>
        <w:spacing w:beforeLines="0" w:afterLines="0" w:line="314" w:lineRule="exact"/>
        <w:ind w:left="280" w:hanging="2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-①通过贸易、科技合作、赠送、援助等方式输入的动物、动物产品，植物种 子、种苗及其他繁殖材料，以及近年引起广泛重视的水果和粮食等；</w:t>
      </w:r>
    </w:p>
    <w:p>
      <w:pPr>
        <w:pStyle w:val="5"/>
        <w:spacing w:beforeLines="0" w:afterLines="0" w:line="314"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-②携带、邮寄输入的植物种子、种苗及其他繁殖材料；</w:t>
      </w:r>
    </w:p>
    <w:p>
      <w:pPr>
        <w:pStyle w:val="5"/>
        <w:spacing w:beforeLines="0" w:after="300" w:afterLines="0" w:line="314"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-③运输过境的动物。</w:t>
      </w:r>
    </w:p>
    <w:p>
      <w:pPr>
        <w:pStyle w:val="7"/>
        <w:spacing w:beforeLines="0" w:afterLines="0" w:line="406" w:lineRule="exact"/>
        <w:ind w:left="280" w:hanging="280"/>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-在特殊许可中，许可物主要指那些因科学研究等特殊需要而引进的国家规定的禁止进境物。在我国主要包括4类：</w:t>
      </w:r>
    </w:p>
    <w:p>
      <w:pPr>
        <w:pStyle w:val="5"/>
        <w:spacing w:beforeLines="0" w:afterLines="0" w:line="314"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-①动植物病原体（包括菌种、毒种等）、害虫及其他有害生物：</w:t>
      </w:r>
    </w:p>
    <w:p>
      <w:pPr>
        <w:pStyle w:val="5"/>
        <w:spacing w:beforeLines="0" w:afterLines="0" w:line="314"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②动植物疫情流行国家和地区的有关动植物、动植物产品和其他检疫物：</w:t>
      </w:r>
    </w:p>
    <w:p>
      <w:pPr>
        <w:pStyle w:val="5"/>
        <w:spacing w:beforeLines="0" w:afterLines="0" w:line="314"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-③动物尸体（例如动物标本等）；</w:t>
      </w:r>
    </w:p>
    <w:p>
      <w:pPr>
        <w:pStyle w:val="5"/>
        <w:spacing w:beforeLines="0" w:after="180" w:afterLines="0" w:line="314"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-④土壤.</w:t>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十三．</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试述现场检验的主要方法。</w:t>
      </w:r>
    </w:p>
    <w:p>
      <w:pPr>
        <w:pStyle w:val="5"/>
        <w:spacing w:beforeLines="0" w:afterLines="0" w:line="237" w:lineRule="exact"/>
        <w:ind w:left="160" w:hanging="160"/>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en-US"/>
          <w14:textFill>
            <w14:solidFill>
              <w14:schemeClr w14:val="tx1"/>
            </w14:solidFill>
          </w14:textFill>
        </w:rPr>
        <w:t>•</w:t>
      </w:r>
      <w:r>
        <w:rPr>
          <w:rFonts w:hint="eastAsia" w:asciiTheme="minorEastAsia" w:hAnsiTheme="minorEastAsia" w:eastAsiaTheme="minorEastAsia" w:cstheme="minorEastAsia"/>
          <w:color w:val="000000" w:themeColor="text1"/>
          <w:sz w:val="24"/>
          <w:szCs w:val="24"/>
          <w14:textFill>
            <w14:solidFill>
              <w14:schemeClr w14:val="tx1"/>
            </w14:solidFill>
          </w14:textFill>
        </w:rPr>
        <w:t>现场检査和现场抽样是现场检验的主要工作任务，主要针对运 输及装载工具、货物及存放场所、携带物及邮寄物等应检物进 行检验，经现场检验采集的样品需送到实验室继续进行检测。</w:t>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十四．</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试述实验室检验的主要方法。</w:t>
      </w:r>
    </w:p>
    <w:p>
      <w:pPr>
        <w:pStyle w:val="5"/>
        <w:spacing w:beforeLines="0" w:afterLines="0" w:line="247"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病原检验、血清学检验和病理学检验等是动物检疫实验 室检测</w:t>
      </w:r>
      <w:r>
        <w:rPr>
          <w:rFonts w:hint="eastAsia" w:asciiTheme="minorEastAsia" w:hAnsiTheme="minorEastAsia" w:eastAsiaTheme="minorEastAsia" w:cstheme="minorEastAsia"/>
          <w:color w:val="000000" w:themeColor="text1"/>
          <w:sz w:val="24"/>
          <w:szCs w:val="24"/>
          <w:lang w:val="zh-CN" w:eastAsia="zh-CN"/>
          <w14:textFill>
            <w14:solidFill>
              <w14:schemeClr w14:val="tx1"/>
            </w14:solidFill>
          </w14:textFill>
        </w:rPr>
        <w:t>的主要方法.</w:t>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十五．</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请比较分析现场检验、实验室检测的区别和联系。</w:t>
      </w:r>
    </w:p>
    <w:p>
      <w:pPr>
        <w:pStyle w:val="5"/>
        <w:spacing w:beforeLines="0" w:after="180" w:afterLines="0" w:line="314" w:lineRule="exact"/>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p>
    <w:p>
      <w:pPr>
        <w:pStyle w:val="5"/>
        <w:numPr>
          <w:ilvl w:val="0"/>
          <w:numId w:val="0"/>
        </w:numPr>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261610" cy="1699895"/>
            <wp:effectExtent l="0" t="0" r="15240"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61610" cy="1699895"/>
                    </a:xfrm>
                    <a:prstGeom prst="rect">
                      <a:avLst/>
                    </a:prstGeom>
                    <a:noFill/>
                    <a:ln>
                      <a:noFill/>
                    </a:ln>
                  </pic:spPr>
                </pic:pic>
              </a:graphicData>
            </a:graphic>
          </wp:inline>
        </w:drawing>
      </w:r>
    </w:p>
    <w:p>
      <w:pPr>
        <w:pStyle w:val="5"/>
        <w:spacing w:beforeLines="0" w:afterLines="0" w:line="267"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十五．</w:t>
      </w:r>
      <w:r>
        <w:rPr>
          <w:rFonts w:hint="eastAsia" w:asciiTheme="minorEastAsia" w:hAnsiTheme="minorEastAsia" w:eastAsiaTheme="minorEastAsia" w:cstheme="minorEastAsia"/>
          <w:color w:val="000000" w:themeColor="text1"/>
          <w:sz w:val="24"/>
          <w:szCs w:val="24"/>
          <w14:textFill>
            <w14:solidFill>
              <w14:schemeClr w14:val="tx1"/>
            </w14:solidFill>
          </w14:textFill>
        </w:rPr>
        <w:t>检疫许可的主要意义体现在娜些方面?允许办理进境检疫审批的先决条件有那些？</w:t>
      </w:r>
    </w:p>
    <w:p>
      <w:pPr>
        <w:pStyle w:val="5"/>
        <w:numPr>
          <w:ilvl w:val="0"/>
          <w:numId w:val="0"/>
        </w:numPr>
        <w:spacing w:beforeLines="0" w:afterLines="0"/>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268595" cy="414020"/>
            <wp:effectExtent l="0" t="0" r="8255" b="508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
                    <a:stretch>
                      <a:fillRect/>
                    </a:stretch>
                  </pic:blipFill>
                  <pic:spPr>
                    <a:xfrm>
                      <a:off x="0" y="0"/>
                      <a:ext cx="5268595" cy="41402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273675" cy="367030"/>
            <wp:effectExtent l="0" t="0" r="3175" b="139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7"/>
                    <a:stretch>
                      <a:fillRect/>
                    </a:stretch>
                  </pic:blipFill>
                  <pic:spPr>
                    <a:xfrm>
                      <a:off x="0" y="0"/>
                      <a:ext cx="5273675" cy="36703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273675" cy="419735"/>
            <wp:effectExtent l="0" t="0" r="3175" b="184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8"/>
                    <a:stretch>
                      <a:fillRect/>
                    </a:stretch>
                  </pic:blipFill>
                  <pic:spPr>
                    <a:xfrm>
                      <a:off x="0" y="0"/>
                      <a:ext cx="5273675" cy="419735"/>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条件：</w:t>
      </w:r>
      <w:r>
        <w:rPr>
          <w:rFonts w:hint="eastAsia" w:asciiTheme="minorEastAsia" w:hAnsiTheme="minorEastAsia" w:cstheme="minorEastAsia"/>
          <w:color w:val="000000" w:themeColor="text1"/>
          <w:sz w:val="24"/>
          <w:szCs w:val="24"/>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 xml:space="preserve">进口动植物及其产品和进口其它商品一样，在办理进口提货手 续前，必须先到指定机构办理登记手续 ，取得指定机构在“进口货物报关单”或其它有关单证上加盖的动、植检登记章。 </w:t>
      </w:r>
    </w:p>
    <w:p>
      <w:pPr>
        <w:keepNext w:val="0"/>
        <w:keepLines w:val="0"/>
        <w:widowControl/>
        <w:suppressLineNumbers w:val="0"/>
        <w:jc w:val="left"/>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cstheme="minorEastAsia"/>
          <w:color w:val="000000" w:themeColor="text1"/>
          <w:kern w:val="0"/>
          <w:sz w:val="24"/>
          <w:szCs w:val="24"/>
          <w:lang w:val="en-US" w:eastAsia="zh-CN" w:bidi="ar"/>
          <w14:textFill>
            <w14:solidFill>
              <w14:schemeClr w14:val="tx1"/>
            </w14:solidFill>
          </w14:textFill>
        </w:rPr>
        <w:t>2.</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进、出口国海关凭指定机构出具的有效证单或“报关单”上的放行章验放。</w:t>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16.</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试述产地检疫与预检两者之间的异同点。</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114300" distR="114300">
            <wp:extent cx="5272405" cy="2548255"/>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2405" cy="2548255"/>
                    </a:xfrm>
                    <a:prstGeom prst="rect">
                      <a:avLst/>
                    </a:prstGeom>
                    <a:noFill/>
                    <a:ln>
                      <a:noFill/>
                    </a:ln>
                  </pic:spPr>
                </pic:pic>
              </a:graphicData>
            </a:graphic>
          </wp:inline>
        </w:drawing>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17.</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试举例说明为什么要实施隔离检疫措施?</w:t>
      </w:r>
    </w:p>
    <w:p>
      <w:pPr>
        <w:pStyle w:val="5"/>
        <w:numPr>
          <w:ilvl w:val="0"/>
          <w:numId w:val="3"/>
        </w:numPr>
        <w:tabs>
          <w:tab w:val="left" w:pos="408"/>
        </w:tabs>
        <w:spacing w:beforeLines="0" w:afterLines="0" w:line="307" w:lineRule="exact"/>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bookmarkStart w:id="0" w:name="bookmark0"/>
      <w:bookmarkEnd w:id="0"/>
      <w:r>
        <w:rPr>
          <w:rFonts w:hint="eastAsia" w:asciiTheme="minorEastAsia" w:hAnsiTheme="minorEastAsia" w:eastAsiaTheme="minorEastAsia" w:cstheme="minorEastAsia"/>
          <w:color w:val="000000" w:themeColor="text1"/>
          <w:sz w:val="24"/>
          <w:szCs w:val="24"/>
          <w14:textFill>
            <w14:solidFill>
              <w14:schemeClr w14:val="tx1"/>
            </w14:solidFill>
          </w14:textFill>
        </w:rPr>
        <w:t>动物疫病或某些植物有害生物伽病毒，尤其易被植物繁殖材 料所携带）具有潜伏期和免疫应答反应期，短时间内可能不发病 或无症状：</w:t>
      </w:r>
    </w:p>
    <w:p>
      <w:pPr>
        <w:pStyle w:val="5"/>
        <w:numPr>
          <w:ilvl w:val="0"/>
          <w:numId w:val="3"/>
        </w:numPr>
        <w:tabs>
          <w:tab w:val="left" w:pos="416"/>
        </w:tabs>
        <w:spacing w:beforeLines="0" w:afterLines="0" w:line="307" w:lineRule="exact"/>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bookmarkStart w:id="1" w:name="bookmark1"/>
      <w:bookmarkEnd w:id="1"/>
      <w:r>
        <w:rPr>
          <w:rFonts w:hint="eastAsia" w:asciiTheme="minorEastAsia" w:hAnsiTheme="minorEastAsia" w:eastAsiaTheme="minorEastAsia" w:cstheme="minorEastAsia"/>
          <w:color w:val="000000" w:themeColor="text1"/>
          <w:sz w:val="24"/>
          <w:szCs w:val="24"/>
          <w14:textFill>
            <w14:solidFill>
              <w14:schemeClr w14:val="tx1"/>
            </w14:solidFill>
          </w14:textFill>
        </w:rPr>
        <w:t>动物在运输途中存在再感染的可能性；</w:t>
      </w:r>
    </w:p>
    <w:p>
      <w:pPr>
        <w:pStyle w:val="5"/>
        <w:numPr>
          <w:ilvl w:val="0"/>
          <w:numId w:val="3"/>
        </w:numPr>
        <w:tabs>
          <w:tab w:val="left" w:pos="416"/>
        </w:tabs>
        <w:spacing w:beforeLines="0" w:afterLines="0" w:line="307" w:lineRule="exact"/>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bookmarkStart w:id="2" w:name="bookmark2"/>
      <w:bookmarkEnd w:id="2"/>
      <w:r>
        <w:rPr>
          <w:rFonts w:hint="eastAsia" w:asciiTheme="minorEastAsia" w:hAnsiTheme="minorEastAsia" w:eastAsiaTheme="minorEastAsia" w:cstheme="minorEastAsia"/>
          <w:color w:val="000000" w:themeColor="text1"/>
          <w:sz w:val="24"/>
          <w:szCs w:val="24"/>
          <w14:textFill>
            <w14:solidFill>
              <w14:schemeClr w14:val="tx1"/>
            </w14:solidFill>
          </w14:textFill>
        </w:rPr>
        <w:t>某些植物有害生物到达一新地后存在新猖撅现象，以及生理 小种和毒系的分化现象。</w:t>
      </w:r>
    </w:p>
    <w:p>
      <w:pPr>
        <w:pStyle w:val="5"/>
        <w:spacing w:beforeLines="0" w:afterLines="0" w:line="307" w:lineRule="exact"/>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因此，隔离检疫是必要的检疫措施。</w:t>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18.</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试述产地检疫与预检的作用，并举例说明之。</w:t>
      </w:r>
    </w:p>
    <w:p>
      <w:pPr>
        <w:pStyle w:val="5"/>
        <w:tabs>
          <w:tab w:val="left" w:pos="352"/>
        </w:tabs>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zh-CN" w:eastAsia="zh-CN"/>
          <w14:textFill>
            <w14:solidFill>
              <w14:schemeClr w14:val="tx1"/>
            </w14:solidFill>
          </w14:textFill>
        </w:rPr>
        <w:t>1）</w:t>
      </w:r>
      <w:r>
        <w:rPr>
          <w:rFonts w:hint="eastAsia" w:asciiTheme="minorEastAsia" w:hAnsiTheme="minorEastAsia" w:eastAsiaTheme="minorEastAsia" w:cstheme="minorEastAsia"/>
          <w:color w:val="000000" w:themeColor="text1"/>
          <w:sz w:val="24"/>
          <w:szCs w:val="24"/>
          <w:lang w:val="zh-CN"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便于发现疫情，结果更为准确。</w:t>
      </w:r>
    </w:p>
    <w:p>
      <w:pPr>
        <w:pStyle w:val="5"/>
        <w:tabs>
          <w:tab w:val="left" w:pos="368"/>
        </w:tabs>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2）</w:t>
      </w:r>
      <w:r>
        <w:rPr>
          <w:rFonts w:hint="eastAsia" w:asciiTheme="minorEastAsia" w:hAnsiTheme="minorEastAsia" w:eastAsiaTheme="minorEastAsia" w:cstheme="minorEastAsia"/>
          <w:color w:val="000000" w:themeColor="text1"/>
          <w:sz w:val="24"/>
          <w:szCs w:val="24"/>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简化检疫手续，加快商品流通.</w:t>
      </w:r>
    </w:p>
    <w:p>
      <w:pPr>
        <w:pStyle w:val="5"/>
        <w:tabs>
          <w:tab w:val="left" w:pos="368"/>
        </w:tabs>
        <w:spacing w:beforeLines="0" w:after="0" w:afterLines="0"/>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sz w:val="24"/>
          <w:szCs w:val="24"/>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保护货主利益，避免更大损失。</w:t>
      </w:r>
    </w:p>
    <w:p>
      <w:pPr>
        <w:pStyle w:val="5"/>
        <w:tabs>
          <w:tab w:val="left" w:pos="368"/>
        </w:tabs>
        <w:spacing w:beforeLines="0" w:afterLines="0"/>
        <w:jc w:val="both"/>
        <w:rPr>
          <w:rFonts w:hint="eastAsia" w:asciiTheme="minorEastAsia" w:hAnsiTheme="minorEastAsia" w:eastAsiaTheme="minorEastAsia" w:cstheme="minorEastAsia"/>
          <w:color w:val="000000" w:themeColor="text1"/>
          <w:sz w:val="24"/>
          <w:szCs w:val="24"/>
          <w14:textFill>
            <w14:solidFill>
              <w14:schemeClr w14:val="tx1"/>
            </w14:solidFill>
          </w14:textFill>
        </w:rPr>
      </w:pPr>
      <w:bookmarkStart w:id="3" w:name="bookmark3"/>
      <w:r>
        <w:rPr>
          <w:rFonts w:hint="eastAsia" w:asciiTheme="minorEastAsia" w:hAnsiTheme="minorEastAsia" w:eastAsiaTheme="minorEastAsia" w:cstheme="minorEastAsia"/>
          <w:color w:val="000000" w:themeColor="text1"/>
          <w:sz w:val="24"/>
          <w:szCs w:val="24"/>
          <w14:textFill>
            <w14:solidFill>
              <w14:schemeClr w14:val="tx1"/>
            </w14:solidFill>
          </w14:textFill>
        </w:rPr>
        <w:t>4</w:t>
      </w:r>
      <w:bookmarkEnd w:id="3"/>
      <w:r>
        <w:rPr>
          <w:rFonts w:hint="eastAsia" w:asciiTheme="minorEastAsia" w:hAnsiTheme="minorEastAsia" w:eastAsiaTheme="minorEastAsia" w:cstheme="minorEastAsia"/>
          <w:color w:val="000000" w:themeColor="text1"/>
          <w:sz w:val="24"/>
          <w:szCs w:val="24"/>
          <w14:textFill>
            <w14:solidFill>
              <w14:schemeClr w14:val="tx1"/>
            </w14:solidFill>
          </w14:textFill>
        </w:rPr>
        <w:t>）</w:t>
      </w:r>
      <w:r>
        <w:rPr>
          <w:rFonts w:hint="eastAsia" w:asciiTheme="minorEastAsia" w:hAnsiTheme="minorEastAsia" w:eastAsiaTheme="minorEastAsia" w:cstheme="minorEastAsia"/>
          <w:color w:val="000000" w:themeColor="text1"/>
          <w:sz w:val="24"/>
          <w:szCs w:val="24"/>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加强部门合作，增进检疫交流。</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举例：美国、中国、日本</w:t>
      </w:r>
    </w:p>
    <w:p>
      <w:pPr>
        <w:pStyle w:val="5"/>
        <w:numPr>
          <w:ilvl w:val="0"/>
          <w:numId w:val="4"/>
        </w:numPr>
        <w:spacing w:beforeLines="0" w:afterLines="0"/>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试述隔离检疫的基本方法。</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无</w:t>
      </w:r>
      <w:r>
        <w:rPr>
          <w:rFonts w:hint="eastAsia" w:asciiTheme="minorEastAsia" w:hAnsiTheme="minorEastAsia" w:eastAsiaTheme="minorEastAsia" w:cstheme="minorEastAsia"/>
          <w:color w:val="000000" w:themeColor="text1"/>
          <w:sz w:val="24"/>
          <w:szCs w:val="24"/>
          <w:lang w:eastAsia="zh-CN"/>
          <w14:textFill>
            <w14:solidFill>
              <w14:schemeClr w14:val="tx1"/>
            </w14:solidFill>
          </w14:textFill>
        </w:rPr>
        <w:t>）</w:t>
      </w:r>
    </w:p>
    <w:p>
      <w:pPr>
        <w:pStyle w:val="5"/>
        <w:numPr>
          <w:ilvl w:val="0"/>
          <w:numId w:val="4"/>
        </w:numPr>
        <w:spacing w:beforeLines="0" w:afterLines="0"/>
        <w:ind w:left="0" w:leftChars="0" w:firstLine="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试述检疫监管的作用和监管范围</w:t>
      </w:r>
    </w:p>
    <w:p>
      <w:pPr>
        <w:keepNext w:val="0"/>
        <w:keepLines w:val="0"/>
        <w:widowControl/>
        <w:suppressLineNumbers w:val="0"/>
        <w:jc w:val="left"/>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作用：1.</w:t>
      </w: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促进经济贸易的发展 2.进一步控制动物疫病和植物有害生物的传播</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 xml:space="preserve">范围：①进境动植物及产品的除虫、灭菌过程； ②批准引进的禁止进境物的使用、存放过程； ③进出境水果、蔬菜和肉类制品、奶制品的加工、存放过程； </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④进出境生皮张、生毛类、肠衣的生产、加工过程⑤进境动物和植物由进境口岸到隔离检疫场所的运输过程；⑥国际展览会或博览会期间动植物、动植物产品的参展过程。</w:t>
      </w:r>
    </w:p>
    <w:p>
      <w:pPr>
        <w:keepNext w:val="0"/>
        <w:keepLines w:val="0"/>
        <w:widowControl/>
        <w:numPr>
          <w:ilvl w:val="0"/>
          <w:numId w:val="4"/>
        </w:numPr>
        <w:suppressLineNumbers w:val="0"/>
        <w:ind w:left="0" w:leftChars="0" w:firstLine="0" w:firstLineChars="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举例分析检疫监管的基本方法</w:t>
      </w:r>
    </w:p>
    <w:p>
      <w:pPr>
        <w:keepNext w:val="0"/>
        <w:keepLines w:val="0"/>
        <w:widowControl/>
        <w:numPr>
          <w:ilvl w:val="0"/>
          <w:numId w:val="5"/>
        </w:numPr>
        <w:suppressLineNumbers w:val="0"/>
        <w:ind w:leftChars="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实行注册登记制度</w:t>
      </w:r>
    </w:p>
    <w:p>
      <w:pPr>
        <w:keepNext w:val="0"/>
        <w:keepLines w:val="0"/>
        <w:widowControl/>
        <w:numPr>
          <w:ilvl w:val="0"/>
          <w:numId w:val="5"/>
        </w:numPr>
        <w:suppressLineNumbers w:val="0"/>
        <w:ind w:leftChars="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进行防疫工作指导</w:t>
      </w:r>
    </w:p>
    <w:p>
      <w:pPr>
        <w:keepNext w:val="0"/>
        <w:keepLines w:val="0"/>
        <w:widowControl/>
        <w:numPr>
          <w:ilvl w:val="0"/>
          <w:numId w:val="5"/>
        </w:numPr>
        <w:suppressLineNumbers w:val="0"/>
        <w:ind w:leftChars="0"/>
        <w:jc w:val="left"/>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建立监管库区</w:t>
      </w:r>
    </w:p>
    <w:p>
      <w:pPr>
        <w:keepNext w:val="0"/>
        <w:keepLines w:val="0"/>
        <w:widowControl/>
        <w:numPr>
          <w:ilvl w:val="0"/>
          <w:numId w:val="5"/>
        </w:numPr>
        <w:suppressLineNumbers w:val="0"/>
        <w:ind w:leftChars="0"/>
        <w:jc w:val="left"/>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进行疫情监测</w:t>
      </w:r>
    </w:p>
    <w:p>
      <w:pPr>
        <w:pStyle w:val="5"/>
        <w:spacing w:beforeLines="0" w:afterLine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22.</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试述动植物检验检疫风险分析的含义和作用。</w:t>
      </w:r>
    </w:p>
    <w:p>
      <w:pPr>
        <w:keepNext w:val="0"/>
        <w:keepLines w:val="0"/>
        <w:widowControl/>
        <w:suppressLineNumbers w:val="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kern w:val="0"/>
          <w:sz w:val="24"/>
          <w:szCs w:val="24"/>
          <w:lang w:val="en-US" w:eastAsia="zh-CN" w:bidi="ar"/>
          <w14:textFill>
            <w14:solidFill>
              <w14:schemeClr w14:val="tx1"/>
            </w14:solidFill>
          </w14:textFill>
        </w:rPr>
        <w:t>风险分析(risk analysis)——在动植物检疫领域中，针对动物 和动物产品、植物和植物产品的输入和输出，通常将风险识别 或危害确认、风险评估、风险管理和风险交流的过程称之为风险分析</w:t>
      </w:r>
    </w:p>
    <w:p>
      <w:pPr>
        <w:pStyle w:val="5"/>
        <w:tabs>
          <w:tab w:val="left" w:pos="376"/>
        </w:tabs>
        <w:spacing w:beforeLines="0" w:afterLines="0" w:line="352"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t>作用：</w:t>
      </w: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w:t>
      </w:r>
      <w:r>
        <w:rPr>
          <w:rFonts w:hint="eastAsia" w:asciiTheme="minorEastAsia" w:hAnsiTheme="minorEastAsia" w:eastAsiaTheme="minorEastAsia" w:cstheme="minorEastAsia"/>
          <w:color w:val="000000" w:themeColor="text1"/>
          <w:sz w:val="24"/>
          <w:szCs w:val="24"/>
          <w:lang w:val="zh-CN" w:eastAsia="zh-CN"/>
          <w14:textFill>
            <w14:solidFill>
              <w14:schemeClr w14:val="tx1"/>
            </w14:solidFill>
          </w14:textFill>
        </w:rPr>
        <w:t>1、</w:t>
      </w:r>
      <w:r>
        <w:rPr>
          <w:rFonts w:hint="eastAsia" w:asciiTheme="minorEastAsia" w:hAnsiTheme="minorEastAsia" w:eastAsiaTheme="minorEastAsia" w:cstheme="minorEastAsia"/>
          <w:color w:val="000000" w:themeColor="text1"/>
          <w:sz w:val="24"/>
          <w:szCs w:val="24"/>
          <w:lang w:val="zh-CN" w:eastAsia="zh-CN"/>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预估危险性动物疫病和植物有害生物的入侵风险：</w:t>
      </w:r>
    </w:p>
    <w:p>
      <w:pPr>
        <w:pStyle w:val="5"/>
        <w:tabs>
          <w:tab w:val="left" w:pos="376"/>
        </w:tabs>
        <w:spacing w:beforeLines="0" w:afterLines="0" w:line="352"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2、</w:t>
      </w:r>
      <w:r>
        <w:rPr>
          <w:rFonts w:hint="eastAsia" w:asciiTheme="minorEastAsia" w:hAnsiTheme="minorEastAsia" w:eastAsiaTheme="minorEastAsia" w:cstheme="minorEastAsia"/>
          <w:color w:val="000000" w:themeColor="text1"/>
          <w:sz w:val="24"/>
          <w:szCs w:val="24"/>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确定管制性动物疫病和植物有害生物，并提出相应的检疫手 段以降低上述预估的风险。</w:t>
      </w:r>
    </w:p>
    <w:p>
      <w:pPr>
        <w:pStyle w:val="5"/>
        <w:tabs>
          <w:tab w:val="left" w:pos="384"/>
        </w:tabs>
        <w:spacing w:beforeLines="0" w:afterLines="0" w:line="352" w:lineRule="exac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w:t>
      </w:r>
      <w:r>
        <w:rPr>
          <w:rFonts w:hint="eastAsia" w:asciiTheme="minorEastAsia" w:hAnsiTheme="minorEastAsia" w:eastAsiaTheme="minorEastAsia" w:cstheme="minorEastAsia"/>
          <w:color w:val="000000" w:themeColor="text1"/>
          <w:sz w:val="24"/>
          <w:szCs w:val="24"/>
          <w14:textFill>
            <w14:solidFill>
              <w14:schemeClr w14:val="tx1"/>
            </w14:solidFill>
          </w14:textFill>
        </w:rPr>
        <w:tab/>
      </w:r>
      <w:r>
        <w:rPr>
          <w:rFonts w:hint="eastAsia" w:asciiTheme="minorEastAsia" w:hAnsiTheme="minorEastAsia" w:eastAsiaTheme="minorEastAsia" w:cstheme="minorEastAsia"/>
          <w:color w:val="000000" w:themeColor="text1"/>
          <w:sz w:val="24"/>
          <w:szCs w:val="24"/>
          <w14:textFill>
            <w14:solidFill>
              <w14:schemeClr w14:val="tx1"/>
            </w14:solidFill>
          </w14:textFill>
        </w:rPr>
        <w:t>提高动植物检疫的科学性和透明性，有效地降低动植物检疫 对贸易造成的不利影响。</w:t>
      </w:r>
    </w:p>
    <w:p>
      <w:pPr>
        <w:jc w:val="center"/>
        <w:rPr>
          <w:rFonts w:hint="eastAsia"/>
          <w:b/>
          <w:sz w:val="40"/>
        </w:rPr>
      </w:pPr>
      <w:r>
        <w:rPr>
          <w:rFonts w:hint="eastAsia"/>
          <w:b/>
          <w:sz w:val="40"/>
        </w:rPr>
        <w:t>第三章</w:t>
      </w:r>
    </w:p>
    <w:p>
      <w:pPr>
        <w:rPr>
          <w:rFonts w:hint="eastAsia"/>
        </w:rPr>
      </w:pPr>
      <w:r>
        <w:rPr>
          <w:rFonts w:hint="eastAsia"/>
        </w:rPr>
        <w:t>（一）名词解释</w:t>
      </w:r>
    </w:p>
    <w:p>
      <w:pPr>
        <w:rPr>
          <w:rFonts w:hint="eastAsia"/>
        </w:rPr>
      </w:pPr>
      <w:r>
        <w:rPr>
          <w:rFonts w:hint="eastAsia"/>
        </w:rPr>
        <w:t>1、</w:t>
      </w:r>
      <w:r>
        <w:rPr>
          <w:rFonts w:hint="eastAsia"/>
          <w:color w:val="FF0000"/>
        </w:rPr>
        <w:t>植物检疫</w:t>
      </w:r>
      <w:r>
        <w:rPr>
          <w:rFonts w:hint="eastAsia"/>
        </w:rPr>
        <w:t>:是通过法律、行政和技术手段，防止危险性植物病害、害虫、杂草和其他有害生物的人为传播，保障农林业的安全，促进贸易发展的措施。</w:t>
      </w:r>
    </w:p>
    <w:p>
      <w:pPr>
        <w:rPr>
          <w:rFonts w:hint="eastAsia"/>
        </w:rPr>
      </w:pPr>
      <w:r>
        <w:rPr>
          <w:rFonts w:hint="eastAsia"/>
        </w:rPr>
        <w:t>2、</w:t>
      </w:r>
      <w:r>
        <w:rPr>
          <w:rFonts w:hint="eastAsia"/>
          <w:color w:val="FF0000"/>
        </w:rPr>
        <w:t>植物检疫法规</w:t>
      </w:r>
      <w:r>
        <w:rPr>
          <w:rFonts w:hint="eastAsia"/>
        </w:rPr>
        <w:t>:是指为了防止植物危险性有害生物传播蔓延、</w:t>
      </w:r>
    </w:p>
    <w:p>
      <w:pPr>
        <w:rPr>
          <w:rFonts w:hint="eastAsia"/>
        </w:rPr>
      </w:pPr>
      <w:r>
        <w:rPr>
          <w:rFonts w:hint="eastAsia"/>
        </w:rPr>
        <w:t>保护农林牧业的安全生产和生态环境、维护对外贸易信誉、履</w:t>
      </w:r>
    </w:p>
    <w:p>
      <w:pPr>
        <w:rPr>
          <w:rFonts w:hint="eastAsia"/>
        </w:rPr>
      </w:pPr>
      <w:r>
        <w:rPr>
          <w:rFonts w:hint="eastAsia"/>
        </w:rPr>
        <w:t>行国际义务，由国家制定法令，对进出境和国内地区间调运植</w:t>
      </w:r>
    </w:p>
    <w:p>
      <w:pPr>
        <w:rPr>
          <w:rFonts w:hint="eastAsia"/>
        </w:rPr>
      </w:pPr>
      <w:r>
        <w:rPr>
          <w:rFonts w:hint="eastAsia"/>
        </w:rPr>
        <w:t>物、植物产品及其它应检物进行检疫的法律规范的总称。</w:t>
      </w:r>
    </w:p>
    <w:p>
      <w:pPr>
        <w:rPr>
          <w:rFonts w:hint="eastAsia"/>
        </w:rPr>
      </w:pPr>
      <w:r>
        <w:rPr>
          <w:rFonts w:hint="eastAsia"/>
        </w:rPr>
        <w:t>3、</w:t>
      </w:r>
      <w:r>
        <w:rPr>
          <w:rFonts w:hint="eastAsia"/>
          <w:color w:val="FF0000"/>
        </w:rPr>
        <w:t>植物有害生物</w:t>
      </w:r>
      <w:r>
        <w:rPr>
          <w:rFonts w:hint="eastAsia"/>
        </w:rPr>
        <w:t>:泛指为害或可能为害植物及其产品的任何生物即任何对植物或植物产品有害的植物、动物或微生物。</w:t>
      </w:r>
    </w:p>
    <w:p>
      <w:pPr>
        <w:rPr>
          <w:rFonts w:hint="eastAsia"/>
        </w:rPr>
      </w:pPr>
      <w:r>
        <w:rPr>
          <w:rFonts w:hint="eastAsia"/>
        </w:rPr>
        <w:t>4、</w:t>
      </w:r>
      <w:r>
        <w:rPr>
          <w:rFonts w:hint="eastAsia"/>
          <w:color w:val="FF0000"/>
        </w:rPr>
        <w:t>管制性有害生物</w:t>
      </w:r>
      <w:r>
        <w:rPr>
          <w:rFonts w:hint="eastAsia"/>
        </w:rPr>
        <w:t>：是指那些正在被官方采取检疫手段进行控制的有害生物。</w:t>
      </w:r>
    </w:p>
    <w:p>
      <w:pPr>
        <w:rPr>
          <w:rFonts w:hint="eastAsia"/>
        </w:rPr>
      </w:pPr>
      <w:r>
        <w:rPr>
          <w:rFonts w:hint="eastAsia"/>
        </w:rPr>
        <w:t>5、</w:t>
      </w:r>
      <w:r>
        <w:rPr>
          <w:rFonts w:hint="eastAsia"/>
          <w:color w:val="FF0000"/>
        </w:rPr>
        <w:t>非管制性有害生物</w:t>
      </w:r>
      <w:r>
        <w:rPr>
          <w:rFonts w:hint="eastAsia"/>
        </w:rPr>
        <w:t>：是指那些没有被官方采取检疫手段进行控制的有害生物。</w:t>
      </w:r>
    </w:p>
    <w:p>
      <w:pPr>
        <w:rPr>
          <w:rFonts w:hint="eastAsia"/>
        </w:rPr>
      </w:pPr>
      <w:r>
        <w:rPr>
          <w:rFonts w:hint="eastAsia"/>
        </w:rPr>
        <w:t>6、</w:t>
      </w:r>
      <w:r>
        <w:rPr>
          <w:rFonts w:hint="eastAsia"/>
          <w:color w:val="FF0000"/>
        </w:rPr>
        <w:t>植物检疫处理</w:t>
      </w:r>
      <w:r>
        <w:rPr>
          <w:rFonts w:hint="eastAsia"/>
        </w:rPr>
        <w:t>：是指采用物理或化学的方法杀灭植物、植物产品及其他检疫物中有害生物的法定程序。</w:t>
      </w:r>
    </w:p>
    <w:p>
      <w:pPr>
        <w:rPr>
          <w:rFonts w:hint="eastAsia"/>
        </w:rPr>
      </w:pPr>
      <w:r>
        <w:rPr>
          <w:rFonts w:hint="eastAsia"/>
        </w:rPr>
        <w:t>7、</w:t>
      </w:r>
      <w:r>
        <w:rPr>
          <w:rFonts w:hint="eastAsia"/>
          <w:color w:val="FF0000"/>
        </w:rPr>
        <w:t>化学处理法</w:t>
      </w:r>
      <w:r>
        <w:rPr>
          <w:rFonts w:hint="eastAsia"/>
        </w:rPr>
        <w:t>：指利用化学药剂对有害生物进行除害处理的方法。化学处理的方法有熏蒸、喷雾、涂抹、浸泡等等。植物检疫中，最常用的是熏蒸处理，其次是喷雾法与浸泡法。</w:t>
      </w:r>
    </w:p>
    <w:p>
      <w:pPr>
        <w:rPr>
          <w:rFonts w:hint="eastAsia"/>
        </w:rPr>
      </w:pPr>
      <w:r>
        <w:rPr>
          <w:rFonts w:hint="eastAsia"/>
        </w:rPr>
        <w:t>8、</w:t>
      </w:r>
      <w:r>
        <w:rPr>
          <w:rFonts w:hint="eastAsia"/>
          <w:color w:val="FF0000"/>
        </w:rPr>
        <w:t>苹果蠹蛾</w:t>
      </w:r>
      <w:r>
        <w:rPr>
          <w:rFonts w:hint="eastAsia"/>
        </w:rPr>
        <w:t>:苹果蠹蛾是一类对世界水果生产具有重大影响的有害生物。</w:t>
      </w:r>
    </w:p>
    <w:p>
      <w:pPr>
        <w:rPr>
          <w:rFonts w:hint="eastAsia"/>
        </w:rPr>
      </w:pPr>
      <w:r>
        <w:rPr>
          <w:rFonts w:hint="eastAsia"/>
        </w:rPr>
        <w:t>9、</w:t>
      </w:r>
      <w:r>
        <w:rPr>
          <w:rFonts w:hint="eastAsia"/>
          <w:color w:val="FF0000"/>
        </w:rPr>
        <w:t>柑桔大实蝇</w:t>
      </w:r>
      <w:r>
        <w:rPr>
          <w:rFonts w:hint="eastAsia"/>
        </w:rPr>
        <w:t>: 柑桔大实蝇也称桔大实蝇、桔蛆，英文名Chinese citrus fly。危害仅限于柑桔类。</w:t>
      </w:r>
    </w:p>
    <w:p>
      <w:pPr>
        <w:rPr>
          <w:rFonts w:hint="eastAsia"/>
        </w:rPr>
      </w:pPr>
      <w:r>
        <w:rPr>
          <w:rFonts w:hint="eastAsia"/>
        </w:rPr>
        <w:t>（二）问答题</w:t>
      </w:r>
    </w:p>
    <w:p>
      <w:pPr>
        <w:pStyle w:val="2"/>
        <w:rPr>
          <w:rFonts w:hint="eastAsia"/>
        </w:rPr>
      </w:pPr>
      <w:r>
        <w:rPr>
          <w:rFonts w:hint="eastAsia"/>
        </w:rPr>
        <w:t>1、什么是植物有害生物?什么是检疫性植物有害生物?</w:t>
      </w:r>
    </w:p>
    <w:p>
      <w:pPr>
        <w:rPr>
          <w:rFonts w:hint="eastAsia"/>
        </w:rPr>
      </w:pPr>
      <w:r>
        <w:rPr>
          <w:rFonts w:hint="eastAsia"/>
          <w:color w:val="FF0000"/>
        </w:rPr>
        <w:t>植物有害生物</w:t>
      </w:r>
    </w:p>
    <w:p>
      <w:pPr>
        <w:rPr>
          <w:rFonts w:hint="eastAsia"/>
        </w:rPr>
      </w:pPr>
      <w:r>
        <w:rPr>
          <w:rFonts w:hint="eastAsia"/>
        </w:rPr>
        <w:t>泛指为害或可能为害植物及其产品的任何生物即任何对植物或植物产品有害的植物、动物或微生物。</w:t>
      </w:r>
    </w:p>
    <w:p>
      <w:pPr>
        <w:rPr>
          <w:rFonts w:hint="eastAsia"/>
          <w:color w:val="FF0000"/>
        </w:rPr>
      </w:pPr>
      <w:r>
        <w:rPr>
          <w:rFonts w:hint="eastAsia"/>
          <w:color w:val="FF0000"/>
        </w:rPr>
        <w:t>检疫性植物有害生物</w:t>
      </w:r>
    </w:p>
    <w:p>
      <w:pPr>
        <w:rPr>
          <w:rFonts w:hint="eastAsia"/>
        </w:rPr>
      </w:pPr>
      <w:r>
        <w:rPr>
          <w:rFonts w:hint="eastAsia"/>
        </w:rPr>
        <w:t>是对受其威胁的地区具有潜在经济重要性，但尚未在该地区发生，或虽已发生但分布未广并正在进行官方控制的植物有害生物。</w:t>
      </w:r>
    </w:p>
    <w:p>
      <w:pPr>
        <w:pStyle w:val="2"/>
        <w:rPr>
          <w:rFonts w:hint="eastAsia"/>
        </w:rPr>
      </w:pPr>
      <w:r>
        <w:rPr>
          <w:rFonts w:hint="eastAsia"/>
        </w:rPr>
        <w:t>2、检疫性植物有害生物包括哪些方面? (检疫性植物有害生物基本类别)</w:t>
      </w:r>
    </w:p>
    <w:p>
      <w:pPr>
        <w:rPr>
          <w:rFonts w:hint="eastAsia"/>
        </w:rPr>
      </w:pPr>
      <w:r>
        <w:rPr>
          <w:rFonts w:hint="eastAsia"/>
        </w:rPr>
        <w:t>1）</w:t>
      </w:r>
      <w:r>
        <w:rPr>
          <w:rFonts w:hint="eastAsia"/>
          <w:b/>
        </w:rPr>
        <w:t>检疫性植物病原物</w:t>
      </w:r>
      <w:r>
        <w:rPr>
          <w:rFonts w:hint="eastAsia"/>
        </w:rPr>
        <w:t>（真菌、细菌、病毒、线虫等）</w:t>
      </w:r>
    </w:p>
    <w:p>
      <w:pPr>
        <w:rPr>
          <w:rFonts w:hint="eastAsia"/>
        </w:rPr>
      </w:pPr>
      <w:r>
        <w:rPr>
          <w:rFonts w:hint="eastAsia"/>
        </w:rPr>
        <w:t>2）</w:t>
      </w:r>
      <w:r>
        <w:rPr>
          <w:rFonts w:hint="eastAsia"/>
          <w:b/>
        </w:rPr>
        <w:t>检疫性害虫</w:t>
      </w:r>
      <w:r>
        <w:rPr>
          <w:rFonts w:hint="eastAsia"/>
        </w:rPr>
        <w:t>（检疫性昆虫、螨类、软体动物等）</w:t>
      </w:r>
    </w:p>
    <w:p>
      <w:pPr>
        <w:rPr>
          <w:rFonts w:hint="eastAsia"/>
        </w:rPr>
      </w:pPr>
      <w:r>
        <w:rPr>
          <w:rFonts w:hint="eastAsia"/>
        </w:rPr>
        <w:t>3）</w:t>
      </w:r>
      <w:r>
        <w:rPr>
          <w:rFonts w:hint="eastAsia"/>
          <w:b/>
        </w:rPr>
        <w:t>检疫性杂草</w:t>
      </w:r>
      <w:r>
        <w:rPr>
          <w:rFonts w:hint="eastAsia"/>
        </w:rPr>
        <w:t>（寄生型害草、竞争型害草、有毒型害草等）</w:t>
      </w:r>
    </w:p>
    <w:p>
      <w:pPr>
        <w:pStyle w:val="2"/>
        <w:rPr>
          <w:rFonts w:hint="eastAsia"/>
        </w:rPr>
      </w:pPr>
      <w:r>
        <w:rPr>
          <w:rFonts w:hint="eastAsia"/>
        </w:rPr>
        <w:t>3、试述植物检疫的特点及意义?</w:t>
      </w:r>
    </w:p>
    <w:p>
      <w:pPr>
        <w:rPr>
          <w:rFonts w:hint="eastAsia"/>
          <w:color w:val="FF0000"/>
        </w:rPr>
      </w:pPr>
      <w:r>
        <w:rPr>
          <w:rFonts w:hint="eastAsia"/>
          <w:color w:val="FF0000"/>
        </w:rPr>
        <w:t>植物检疫的特点</w:t>
      </w:r>
    </w:p>
    <w:p>
      <w:pPr>
        <w:rPr>
          <w:rFonts w:hint="eastAsia"/>
        </w:rPr>
      </w:pPr>
      <w:r>
        <w:rPr>
          <w:rFonts w:hint="eastAsia"/>
        </w:rPr>
        <w:t>(1)</w:t>
      </w:r>
      <w:r>
        <w:rPr>
          <w:rFonts w:hint="eastAsia"/>
          <w:b/>
        </w:rPr>
        <w:t>法律法规与技术相结合</w:t>
      </w:r>
    </w:p>
    <w:p>
      <w:pPr>
        <w:rPr>
          <w:rFonts w:hint="eastAsia"/>
        </w:rPr>
      </w:pPr>
      <w:r>
        <w:rPr>
          <w:rFonts w:hint="eastAsia"/>
        </w:rPr>
        <w:t>(法规防技术保障)</w:t>
      </w:r>
    </w:p>
    <w:p>
      <w:pPr>
        <w:rPr>
          <w:rFonts w:hint="eastAsia"/>
        </w:rPr>
      </w:pPr>
      <w:r>
        <w:rPr>
          <w:rFonts w:hint="eastAsia"/>
        </w:rPr>
        <w:t>(2)</w:t>
      </w:r>
      <w:r>
        <w:rPr>
          <w:rFonts w:hint="eastAsia"/>
          <w:b/>
        </w:rPr>
        <w:t>预防和铲除相结合</w:t>
      </w:r>
    </w:p>
    <w:p>
      <w:pPr>
        <w:rPr>
          <w:rFonts w:hint="eastAsia"/>
        </w:rPr>
      </w:pPr>
      <w:r>
        <w:rPr>
          <w:rFonts w:hint="eastAsia"/>
        </w:rPr>
        <w:t>(风险分析定名一旦发现必根除)</w:t>
      </w:r>
    </w:p>
    <w:p>
      <w:pPr>
        <w:rPr>
          <w:rFonts w:hint="eastAsia"/>
        </w:rPr>
      </w:pPr>
      <w:r>
        <w:rPr>
          <w:rFonts w:hint="eastAsia"/>
        </w:rPr>
        <w:t>(3)</w:t>
      </w:r>
      <w:r>
        <w:rPr>
          <w:rFonts w:hint="eastAsia"/>
          <w:b/>
        </w:rPr>
        <w:t>国内与国际相结合</w:t>
      </w:r>
    </w:p>
    <w:p>
      <w:pPr>
        <w:rPr>
          <w:rFonts w:hint="eastAsia"/>
        </w:rPr>
      </w:pPr>
      <w:r>
        <w:rPr>
          <w:rFonts w:hint="eastAsia"/>
        </w:rPr>
        <w:t>(检疫的地域性有害生物的传播性)</w:t>
      </w:r>
    </w:p>
    <w:p>
      <w:pPr>
        <w:rPr>
          <w:rFonts w:hint="eastAsia"/>
          <w:color w:val="FF0000"/>
        </w:rPr>
      </w:pPr>
      <w:r>
        <w:rPr>
          <w:rFonts w:hint="eastAsia"/>
          <w:color w:val="FF0000"/>
        </w:rPr>
        <w:t>植物检疫的意义</w:t>
      </w:r>
    </w:p>
    <w:p>
      <w:pPr>
        <w:rPr>
          <w:rFonts w:hint="eastAsia"/>
        </w:rPr>
      </w:pPr>
      <w:r>
        <w:rPr>
          <w:rFonts w:hint="eastAsia"/>
        </w:rPr>
        <w:t>(1)行使国家主权、防止检疫性有害生物传入或传出国境</w:t>
      </w:r>
    </w:p>
    <w:p>
      <w:pPr>
        <w:rPr>
          <w:rFonts w:hint="eastAsia"/>
        </w:rPr>
      </w:pPr>
      <w:r>
        <w:rPr>
          <w:rFonts w:hint="eastAsia"/>
        </w:rPr>
        <w:t>(2)保护农林业生产和生态安全</w:t>
      </w:r>
    </w:p>
    <w:p>
      <w:pPr>
        <w:rPr>
          <w:rFonts w:hint="eastAsia"/>
        </w:rPr>
      </w:pPr>
      <w:r>
        <w:rPr>
          <w:rFonts w:hint="eastAsia"/>
        </w:rPr>
        <w:t>(3)保护人民的生存环境和身体健康</w:t>
      </w:r>
    </w:p>
    <w:p>
      <w:pPr>
        <w:rPr>
          <w:rFonts w:hint="eastAsia"/>
        </w:rPr>
      </w:pPr>
      <w:r>
        <w:rPr>
          <w:rFonts w:hint="eastAsia"/>
        </w:rPr>
        <w:t>(4)保证卫生安全、促进对外贸易发展</w:t>
      </w:r>
    </w:p>
    <w:p>
      <w:pPr>
        <w:rPr>
          <w:rFonts w:hint="eastAsia"/>
        </w:rPr>
      </w:pPr>
      <w:r>
        <w:rPr>
          <w:rFonts w:hint="eastAsia"/>
        </w:rPr>
        <w:t>(5)创造更好的社会、生态和经济效益</w:t>
      </w:r>
    </w:p>
    <w:p>
      <w:pPr>
        <w:pStyle w:val="2"/>
        <w:rPr>
          <w:rFonts w:hint="eastAsia"/>
        </w:rPr>
      </w:pPr>
      <w:r>
        <w:rPr>
          <w:rFonts w:hint="eastAsia"/>
        </w:rPr>
        <w:t>4、试述植物检疫的程序。</w:t>
      </w:r>
    </w:p>
    <w:p>
      <w:pPr>
        <w:rPr>
          <w:rFonts w:hint="eastAsia"/>
        </w:rPr>
      </w:pPr>
      <w:r>
        <w:rPr>
          <w:rFonts w:hint="eastAsia"/>
        </w:rPr>
        <w:t>1）</w:t>
      </w:r>
      <w:r>
        <w:rPr>
          <w:rFonts w:hint="eastAsia"/>
          <w:b/>
        </w:rPr>
        <w:t>检疫审批</w:t>
      </w:r>
      <w:r>
        <w:rPr>
          <w:rFonts w:hint="eastAsia"/>
        </w:rPr>
        <w:t>(许可) :一般审批(总局/植物产品/许可证、农业，林业/种子苗木/审批单) ;特殊审批(总局/禁止入境物和禁止携带入境物/许可证) ;携带邮寄种苗审批/直属局/许可证</w:t>
      </w:r>
    </w:p>
    <w:p>
      <w:pPr>
        <w:rPr>
          <w:rFonts w:hint="eastAsia"/>
        </w:rPr>
      </w:pPr>
      <w:r>
        <w:rPr>
          <w:rFonts w:hint="eastAsia"/>
        </w:rPr>
        <w:t>2）</w:t>
      </w:r>
      <w:r>
        <w:rPr>
          <w:rFonts w:hint="eastAsia"/>
          <w:b/>
        </w:rPr>
        <w:t>检疫申报</w:t>
      </w:r>
      <w:r>
        <w:rPr>
          <w:rFonts w:hint="eastAsia"/>
        </w:rPr>
        <w:t>(报检) /提供各种有效单证</w:t>
      </w:r>
    </w:p>
    <w:p>
      <w:pPr>
        <w:rPr>
          <w:rFonts w:hint="eastAsia"/>
        </w:rPr>
      </w:pPr>
      <w:r>
        <w:rPr>
          <w:rFonts w:hint="eastAsia"/>
        </w:rPr>
        <w:t>3）</w:t>
      </w:r>
      <w:r>
        <w:rPr>
          <w:rFonts w:hint="eastAsia"/>
          <w:b/>
        </w:rPr>
        <w:t>现场检疫</w:t>
      </w:r>
      <w:r>
        <w:rPr>
          <w:rFonts w:hint="eastAsia"/>
        </w:rPr>
        <w:t>:产地、口岸(环境、包装、货物)</w:t>
      </w:r>
    </w:p>
    <w:p>
      <w:pPr>
        <w:rPr>
          <w:rFonts w:hint="eastAsia"/>
        </w:rPr>
      </w:pPr>
      <w:r>
        <w:rPr>
          <w:rFonts w:hint="eastAsia"/>
        </w:rPr>
        <w:t>4）</w:t>
      </w:r>
      <w:r>
        <w:rPr>
          <w:rFonts w:hint="eastAsia"/>
          <w:b/>
        </w:rPr>
        <w:t>实验室检疫</w:t>
      </w:r>
      <w:r>
        <w:rPr>
          <w:rFonts w:hint="eastAsia"/>
        </w:rPr>
        <w:t>:害虫鉴定;病害鉴定;杂草鉴定</w:t>
      </w:r>
    </w:p>
    <w:p>
      <w:pPr>
        <w:rPr>
          <w:rFonts w:hint="eastAsia"/>
        </w:rPr>
      </w:pPr>
      <w:r>
        <w:rPr>
          <w:rFonts w:hint="eastAsia"/>
        </w:rPr>
        <w:t>5）</w:t>
      </w:r>
      <w:r>
        <w:rPr>
          <w:rFonts w:hint="eastAsia"/>
          <w:b/>
        </w:rPr>
        <w:t>检疫处理</w:t>
      </w:r>
      <w:r>
        <w:rPr>
          <w:rFonts w:hint="eastAsia"/>
        </w:rPr>
        <w:t>:禁止出入境;限制进出口;改变用途;消毒除害处理;物理处理方法;化学处理方法</w:t>
      </w:r>
    </w:p>
    <w:p>
      <w:pPr>
        <w:rPr>
          <w:rFonts w:hint="eastAsia"/>
        </w:rPr>
      </w:pPr>
      <w:r>
        <w:rPr>
          <w:rFonts w:hint="eastAsia"/>
        </w:rPr>
        <w:t>6）</w:t>
      </w:r>
      <w:r>
        <w:rPr>
          <w:rFonts w:hint="eastAsia"/>
          <w:b/>
        </w:rPr>
        <w:t>检疫监督</w:t>
      </w:r>
      <w:r>
        <w:rPr>
          <w:rFonts w:hint="eastAsia"/>
        </w:rPr>
        <w:t>:检疫许可、等级注册、备案管理、疫情监测、隔离检疫、产地与口岸协调机制</w:t>
      </w:r>
    </w:p>
    <w:p>
      <w:pPr>
        <w:rPr>
          <w:rFonts w:hint="eastAsia"/>
        </w:rPr>
      </w:pPr>
      <w:r>
        <w:rPr>
          <w:rFonts w:hint="eastAsia"/>
        </w:rPr>
        <w:t>7）</w:t>
      </w:r>
      <w:r>
        <w:rPr>
          <w:rFonts w:hint="eastAsia"/>
          <w:b/>
        </w:rPr>
        <w:t>签证放行</w:t>
      </w:r>
      <w:r>
        <w:rPr>
          <w:rFonts w:hint="eastAsia"/>
        </w:rPr>
        <w:t>:进境检疫、出境检疫、过境检疫，建立档案</w:t>
      </w:r>
    </w:p>
    <w:p>
      <w:pPr>
        <w:pStyle w:val="2"/>
        <w:rPr>
          <w:rFonts w:hint="eastAsia"/>
        </w:rPr>
      </w:pPr>
      <w:r>
        <w:rPr>
          <w:rFonts w:hint="eastAsia"/>
        </w:rPr>
        <w:t>5、试述植物检验检疫的范围及对象。</w:t>
      </w:r>
    </w:p>
    <w:p>
      <w:pPr>
        <w:rPr>
          <w:rFonts w:hint="eastAsia"/>
          <w:color w:val="FF0000"/>
        </w:rPr>
      </w:pPr>
      <w:r>
        <w:rPr>
          <w:rFonts w:hint="eastAsia"/>
          <w:color w:val="FF0000"/>
        </w:rPr>
        <w:t>植物检疫的范围</w:t>
      </w:r>
    </w:p>
    <w:p>
      <w:pPr>
        <w:rPr>
          <w:rFonts w:hint="eastAsia"/>
        </w:rPr>
      </w:pPr>
      <w:r>
        <w:rPr>
          <w:rFonts w:hint="eastAsia"/>
        </w:rPr>
        <w:t>1）进出境植物及植物产品检疫(进境、出境、过境)</w:t>
      </w:r>
    </w:p>
    <w:p>
      <w:pPr>
        <w:rPr>
          <w:rFonts w:hint="eastAsia"/>
        </w:rPr>
      </w:pPr>
      <w:r>
        <w:rPr>
          <w:rFonts w:hint="eastAsia"/>
        </w:rPr>
        <w:t>2）运输工具检疫(车、船、飞机等)、装载容器、铺垫材料、包</w:t>
      </w:r>
    </w:p>
    <w:p>
      <w:pPr>
        <w:rPr>
          <w:rFonts w:hint="eastAsia"/>
        </w:rPr>
      </w:pPr>
      <w:r>
        <w:rPr>
          <w:rFonts w:hint="eastAsia"/>
        </w:rPr>
        <w:t>3）装材料检疫(木质包装)</w:t>
      </w:r>
    </w:p>
    <w:p>
      <w:pPr>
        <w:rPr>
          <w:rFonts w:hint="eastAsia"/>
        </w:rPr>
      </w:pPr>
      <w:r>
        <w:rPr>
          <w:rFonts w:hint="eastAsia"/>
        </w:rPr>
        <w:t>4）旅客携带物检疫(口岸)</w:t>
      </w:r>
    </w:p>
    <w:p>
      <w:pPr>
        <w:rPr>
          <w:rFonts w:hint="eastAsia"/>
        </w:rPr>
      </w:pPr>
      <w:r>
        <w:rPr>
          <w:rFonts w:hint="eastAsia"/>
        </w:rPr>
        <w:t>5）邮寄物检疫(国际邮件互换局)。</w:t>
      </w:r>
    </w:p>
    <w:p>
      <w:pPr>
        <w:rPr>
          <w:rFonts w:hint="eastAsia"/>
          <w:color w:val="FF0000"/>
        </w:rPr>
      </w:pPr>
      <w:r>
        <w:rPr>
          <w:rFonts w:hint="eastAsia"/>
          <w:color w:val="FF0000"/>
        </w:rPr>
        <w:t>植物检疫的对象</w:t>
      </w:r>
    </w:p>
    <w:p>
      <w:pPr>
        <w:rPr>
          <w:rFonts w:hint="eastAsia"/>
        </w:rPr>
      </w:pPr>
      <w:r>
        <w:rPr>
          <w:rFonts w:hint="eastAsia"/>
        </w:rPr>
        <w:t>1）</w:t>
      </w:r>
      <w:r>
        <w:rPr>
          <w:rFonts w:hint="eastAsia"/>
          <w:b/>
        </w:rPr>
        <w:t>检疫性害虫</w:t>
      </w:r>
      <w:r>
        <w:rPr>
          <w:rFonts w:hint="eastAsia"/>
        </w:rPr>
        <w:t>;</w:t>
      </w:r>
    </w:p>
    <w:p>
      <w:pPr>
        <w:rPr>
          <w:rFonts w:hint="eastAsia"/>
        </w:rPr>
      </w:pPr>
      <w:r>
        <w:rPr>
          <w:rFonts w:hint="eastAsia"/>
        </w:rPr>
        <w:t>2）</w:t>
      </w:r>
      <w:r>
        <w:rPr>
          <w:rFonts w:hint="eastAsia"/>
          <w:b/>
        </w:rPr>
        <w:t>检疫性病害</w:t>
      </w:r>
      <w:r>
        <w:rPr>
          <w:rFonts w:hint="eastAsia"/>
        </w:rPr>
        <w:t>(真菌、原核生物、病毒及类病毒、线虫等)</w:t>
      </w:r>
    </w:p>
    <w:p>
      <w:pPr>
        <w:rPr>
          <w:rFonts w:hint="eastAsia"/>
        </w:rPr>
      </w:pPr>
      <w:r>
        <w:rPr>
          <w:rFonts w:hint="eastAsia"/>
        </w:rPr>
        <w:t>3）</w:t>
      </w:r>
      <w:r>
        <w:rPr>
          <w:rFonts w:hint="eastAsia"/>
          <w:b/>
        </w:rPr>
        <w:t>检疫性杂草</w:t>
      </w:r>
      <w:r>
        <w:rPr>
          <w:rFonts w:hint="eastAsia"/>
        </w:rPr>
        <w:t>(恶性杂草:假高粱、毒麦;寄生性种子植物:菟丝子、列当)</w:t>
      </w:r>
    </w:p>
    <w:p>
      <w:pPr>
        <w:rPr>
          <w:rFonts w:hint="eastAsia"/>
        </w:rPr>
      </w:pPr>
      <w:r>
        <w:rPr>
          <w:rFonts w:hint="eastAsia"/>
        </w:rPr>
        <w:t>4）</w:t>
      </w:r>
      <w:r>
        <w:rPr>
          <w:rFonts w:hint="eastAsia"/>
          <w:b/>
        </w:rPr>
        <w:t>其他检疫性有害生物</w:t>
      </w:r>
      <w:r>
        <w:rPr>
          <w:rFonts w:hint="eastAsia"/>
        </w:rPr>
        <w:t>( 软体动物:蜗牛) ;</w:t>
      </w:r>
    </w:p>
    <w:p>
      <w:pPr>
        <w:pStyle w:val="2"/>
        <w:rPr>
          <w:rFonts w:hint="eastAsia"/>
        </w:rPr>
      </w:pPr>
      <w:r>
        <w:rPr>
          <w:rFonts w:hint="eastAsia"/>
        </w:rPr>
        <w:t>6、试述影响植物有害生物检疫处理熏蒸效果的主要因素。</w:t>
      </w:r>
    </w:p>
    <w:p>
      <w:pPr>
        <w:rPr>
          <w:rFonts w:hint="eastAsia"/>
        </w:rPr>
      </w:pPr>
      <w:r>
        <w:rPr>
          <w:rFonts w:hint="eastAsia"/>
        </w:rPr>
        <w:t>1）温度</w:t>
      </w:r>
    </w:p>
    <w:p>
      <w:pPr>
        <w:rPr>
          <w:rFonts w:hint="eastAsia"/>
        </w:rPr>
      </w:pPr>
      <w:r>
        <w:rPr>
          <w:rFonts w:hint="eastAsia"/>
        </w:rPr>
        <w:t>2）湿度</w:t>
      </w:r>
    </w:p>
    <w:p>
      <w:pPr>
        <w:rPr>
          <w:rFonts w:hint="eastAsia"/>
        </w:rPr>
      </w:pPr>
      <w:r>
        <w:rPr>
          <w:rFonts w:hint="eastAsia"/>
        </w:rPr>
        <w:t>3）密闭程度</w:t>
      </w:r>
    </w:p>
    <w:p>
      <w:pPr>
        <w:rPr>
          <w:rFonts w:hint="eastAsia"/>
        </w:rPr>
      </w:pPr>
      <w:r>
        <w:rPr>
          <w:rFonts w:hint="eastAsia"/>
        </w:rPr>
        <w:t>4）货物的类别和堆放形式</w:t>
      </w:r>
    </w:p>
    <w:p>
      <w:pPr>
        <w:rPr>
          <w:rFonts w:hint="eastAsia"/>
        </w:rPr>
      </w:pPr>
      <w:r>
        <w:rPr>
          <w:rFonts w:hint="eastAsia"/>
        </w:rPr>
        <w:t>5）药剂的物理性能</w:t>
      </w:r>
    </w:p>
    <w:p>
      <w:pPr>
        <w:rPr>
          <w:rFonts w:hint="eastAsia"/>
        </w:rPr>
      </w:pPr>
      <w:r>
        <w:rPr>
          <w:rFonts w:hint="eastAsia"/>
        </w:rPr>
        <w:t>6）昆虫的虫态和营养生理状况</w:t>
      </w:r>
    </w:p>
    <w:p>
      <w:pPr>
        <w:pStyle w:val="2"/>
        <w:rPr>
          <w:rFonts w:hint="eastAsia"/>
        </w:rPr>
      </w:pPr>
      <w:r>
        <w:rPr>
          <w:rFonts w:hint="eastAsia"/>
        </w:rPr>
        <w:t>7、试述植物有害生物的检疫处理措施。</w:t>
      </w:r>
    </w:p>
    <w:p>
      <w:pPr>
        <w:rPr>
          <w:rFonts w:hint="eastAsia"/>
        </w:rPr>
      </w:pPr>
      <w:r>
        <w:rPr>
          <w:rFonts w:hint="eastAsia"/>
        </w:rPr>
        <w:t>1）化学处理</w:t>
      </w:r>
    </w:p>
    <w:p>
      <w:pPr>
        <w:rPr>
          <w:rFonts w:hint="eastAsia"/>
          <w:b/>
        </w:rPr>
      </w:pPr>
      <w:r>
        <w:rPr>
          <w:rFonts w:hint="eastAsia"/>
          <w:b/>
        </w:rPr>
        <w:t>a熏蒸处理</w:t>
      </w:r>
    </w:p>
    <w:p>
      <w:pPr>
        <w:rPr>
          <w:rFonts w:hint="eastAsia"/>
          <w:b/>
        </w:rPr>
      </w:pPr>
      <w:r>
        <w:rPr>
          <w:rFonts w:hint="eastAsia"/>
          <w:b/>
        </w:rPr>
        <w:t>b喷雾处理</w:t>
      </w:r>
    </w:p>
    <w:p>
      <w:pPr>
        <w:rPr>
          <w:rFonts w:hint="eastAsia"/>
          <w:b/>
        </w:rPr>
      </w:pPr>
      <w:r>
        <w:rPr>
          <w:rFonts w:hint="eastAsia"/>
          <w:b/>
        </w:rPr>
        <w:t>c浸泡处理</w:t>
      </w:r>
    </w:p>
    <w:p>
      <w:pPr>
        <w:rPr>
          <w:rFonts w:hint="eastAsia"/>
        </w:rPr>
      </w:pPr>
      <w:r>
        <w:rPr>
          <w:rFonts w:hint="eastAsia"/>
        </w:rPr>
        <w:t>2）物理处理法</w:t>
      </w:r>
    </w:p>
    <w:p>
      <w:pPr>
        <w:rPr>
          <w:rFonts w:hint="eastAsia"/>
          <w:b/>
        </w:rPr>
      </w:pPr>
      <w:r>
        <w:rPr>
          <w:rFonts w:hint="eastAsia"/>
          <w:b/>
        </w:rPr>
        <w:t>a高温处理</w:t>
      </w:r>
    </w:p>
    <w:p>
      <w:pPr>
        <w:rPr>
          <w:rFonts w:hint="eastAsia"/>
        </w:rPr>
      </w:pPr>
      <w:r>
        <w:rPr>
          <w:rFonts w:hint="eastAsia"/>
        </w:rPr>
        <w:t>热水处理、微波加热处理、干热处理、蒸汽热处理、高频感应加热</w:t>
      </w:r>
    </w:p>
    <w:p>
      <w:pPr>
        <w:rPr>
          <w:rFonts w:hint="eastAsia"/>
          <w:b/>
        </w:rPr>
      </w:pPr>
      <w:r>
        <w:rPr>
          <w:rFonts w:hint="eastAsia"/>
          <w:b/>
        </w:rPr>
        <w:t>b低温处理</w:t>
      </w:r>
    </w:p>
    <w:p>
      <w:pPr>
        <w:rPr>
          <w:rFonts w:hint="eastAsia"/>
        </w:rPr>
      </w:pPr>
      <w:r>
        <w:rPr>
          <w:rFonts w:hint="eastAsia"/>
        </w:rPr>
        <w:t>速冻、冷处理</w:t>
      </w:r>
    </w:p>
    <w:p>
      <w:pPr>
        <w:rPr>
          <w:rFonts w:hint="eastAsia"/>
          <w:b/>
        </w:rPr>
      </w:pPr>
      <w:r>
        <w:rPr>
          <w:rFonts w:hint="eastAsia"/>
          <w:b/>
        </w:rPr>
        <w:t>c辐射</w:t>
      </w:r>
    </w:p>
    <w:p>
      <w:pPr>
        <w:rPr>
          <w:rFonts w:hint="eastAsia"/>
          <w:b/>
        </w:rPr>
      </w:pPr>
      <w:r>
        <w:rPr>
          <w:rFonts w:hint="eastAsia"/>
          <w:b/>
        </w:rPr>
        <w:t>d气调处理</w:t>
      </w:r>
    </w:p>
    <w:p>
      <w:pPr>
        <w:pStyle w:val="2"/>
        <w:rPr>
          <w:rFonts w:hint="eastAsia"/>
        </w:rPr>
      </w:pPr>
      <w:r>
        <w:rPr>
          <w:rFonts w:hint="eastAsia"/>
        </w:rPr>
        <w:t>8、试述植物检疫性真菌常见检疫检验技术。</w:t>
      </w:r>
    </w:p>
    <w:p>
      <w:pPr>
        <w:rPr>
          <w:rFonts w:hint="eastAsia"/>
        </w:rPr>
      </w:pPr>
      <w:r>
        <w:rPr>
          <w:rFonts w:hint="eastAsia"/>
        </w:rPr>
        <w:t>1)直接检验</w:t>
      </w:r>
    </w:p>
    <w:p>
      <w:pPr>
        <w:rPr>
          <w:rFonts w:hint="eastAsia"/>
        </w:rPr>
      </w:pPr>
      <w:r>
        <w:rPr>
          <w:rFonts w:hint="eastAsia"/>
        </w:rPr>
        <w:t>2)染色检验</w:t>
      </w:r>
    </w:p>
    <w:p>
      <w:pPr>
        <w:rPr>
          <w:rFonts w:hint="eastAsia"/>
        </w:rPr>
      </w:pPr>
      <w:r>
        <w:rPr>
          <w:rFonts w:hint="eastAsia"/>
        </w:rPr>
        <w:t>3)洗涤检验</w:t>
      </w:r>
    </w:p>
    <w:p>
      <w:pPr>
        <w:rPr>
          <w:rFonts w:hint="eastAsia"/>
        </w:rPr>
      </w:pPr>
      <w:r>
        <w:rPr>
          <w:rFonts w:hint="eastAsia"/>
        </w:rPr>
        <w:t>4)保湿萌芽检验</w:t>
      </w:r>
    </w:p>
    <w:p>
      <w:pPr>
        <w:rPr>
          <w:rFonts w:hint="eastAsia"/>
        </w:rPr>
      </w:pPr>
      <w:r>
        <w:rPr>
          <w:rFonts w:hint="eastAsia"/>
        </w:rPr>
        <w:t>5)分子生物学--实时定量PCR</w:t>
      </w:r>
    </w:p>
    <w:p>
      <w:pPr>
        <w:rPr>
          <w:rFonts w:hint="eastAsia"/>
        </w:rPr>
      </w:pPr>
      <w:r>
        <w:rPr>
          <w:rFonts w:hint="eastAsia"/>
        </w:rPr>
        <w:t>6)血清学方法</w:t>
      </w:r>
    </w:p>
    <w:p>
      <w:pPr>
        <w:pStyle w:val="2"/>
        <w:rPr>
          <w:rFonts w:hint="eastAsia"/>
        </w:rPr>
      </w:pPr>
      <w:r>
        <w:rPr>
          <w:rFonts w:hint="eastAsia"/>
        </w:rPr>
        <w:t>9、试述植物检疫性害虫检验方法。</w:t>
      </w:r>
    </w:p>
    <w:p>
      <w:pPr>
        <w:rPr>
          <w:rFonts w:hint="eastAsia"/>
        </w:rPr>
      </w:pPr>
      <w:r>
        <w:rPr>
          <w:rFonts w:hint="eastAsia"/>
        </w:rPr>
        <w:t>(一)直接观察</w:t>
      </w:r>
    </w:p>
    <w:p>
      <w:pPr>
        <w:rPr>
          <w:rFonts w:hint="eastAsia"/>
        </w:rPr>
      </w:pPr>
      <w:r>
        <w:rPr>
          <w:rFonts w:hint="eastAsia"/>
        </w:rPr>
        <w:t>(二)过筛检验</w:t>
      </w:r>
    </w:p>
    <w:p>
      <w:pPr>
        <w:rPr>
          <w:rFonts w:hint="eastAsia"/>
        </w:rPr>
      </w:pPr>
      <w:r>
        <w:rPr>
          <w:rFonts w:hint="eastAsia"/>
        </w:rPr>
        <w:t>(三)解剖检验</w:t>
      </w:r>
    </w:p>
    <w:p>
      <w:pPr>
        <w:rPr>
          <w:rFonts w:hint="eastAsia"/>
        </w:rPr>
      </w:pPr>
      <w:r>
        <w:rPr>
          <w:rFonts w:hint="eastAsia"/>
        </w:rPr>
        <w:t>(四)加热分离检验</w:t>
      </w:r>
    </w:p>
    <w:p>
      <w:pPr>
        <w:rPr>
          <w:rFonts w:hint="eastAsia"/>
        </w:rPr>
      </w:pPr>
      <w:r>
        <w:rPr>
          <w:rFonts w:hint="eastAsia"/>
        </w:rPr>
        <w:t>(五)比重检验</w:t>
      </w:r>
    </w:p>
    <w:p>
      <w:pPr>
        <w:rPr>
          <w:rFonts w:hint="eastAsia"/>
        </w:rPr>
      </w:pPr>
      <w:r>
        <w:rPr>
          <w:rFonts w:hint="eastAsia"/>
        </w:rPr>
        <w:t>(六)染色检验</w:t>
      </w:r>
    </w:p>
    <w:p>
      <w:pPr>
        <w:rPr>
          <w:rFonts w:hint="eastAsia"/>
        </w:rPr>
      </w:pPr>
      <w:r>
        <w:rPr>
          <w:rFonts w:hint="eastAsia"/>
        </w:rPr>
        <w:t>(七)软X光透视检验</w:t>
      </w:r>
    </w:p>
    <w:p>
      <w:pPr>
        <w:rPr>
          <w:rFonts w:hint="eastAsia"/>
        </w:rPr>
      </w:pPr>
      <w:r>
        <w:rPr>
          <w:rFonts w:hint="eastAsia"/>
        </w:rPr>
        <w:t>(八)诱捕检验</w:t>
      </w:r>
    </w:p>
    <w:p>
      <w:pPr>
        <w:rPr>
          <w:rFonts w:hint="eastAsia"/>
        </w:rPr>
      </w:pPr>
      <w:r>
        <w:rPr>
          <w:rFonts w:hint="eastAsia"/>
        </w:rPr>
        <w:t>(九)其它方法</w:t>
      </w:r>
    </w:p>
    <w:p>
      <w:pPr>
        <w:pStyle w:val="2"/>
        <w:rPr>
          <w:rFonts w:hint="eastAsia"/>
        </w:rPr>
      </w:pPr>
      <w:r>
        <w:rPr>
          <w:rFonts w:hint="eastAsia"/>
        </w:rPr>
        <w:t>10、试述苹果蠹蛾的防控。</w:t>
      </w:r>
    </w:p>
    <w:p>
      <w:pPr>
        <w:rPr>
          <w:rFonts w:hint="eastAsia"/>
          <w:b/>
        </w:rPr>
      </w:pPr>
      <w:r>
        <w:rPr>
          <w:rFonts w:hint="eastAsia"/>
          <w:b/>
        </w:rPr>
        <w:t>1）防治：</w:t>
      </w:r>
    </w:p>
    <w:p>
      <w:pPr>
        <w:rPr>
          <w:rFonts w:hint="eastAsia"/>
        </w:rPr>
      </w:pPr>
      <w:r>
        <w:rPr>
          <w:rFonts w:hint="eastAsia"/>
        </w:rPr>
        <w:t>a诱杀成虫</w:t>
      </w:r>
    </w:p>
    <w:p>
      <w:pPr>
        <w:rPr>
          <w:rFonts w:hint="eastAsia"/>
        </w:rPr>
      </w:pPr>
      <w:r>
        <w:rPr>
          <w:rFonts w:hint="eastAsia"/>
        </w:rPr>
        <w:t>b化学防治</w:t>
      </w:r>
    </w:p>
    <w:p>
      <w:pPr>
        <w:rPr>
          <w:rFonts w:hint="eastAsia"/>
        </w:rPr>
      </w:pPr>
      <w:r>
        <w:rPr>
          <w:rFonts w:hint="eastAsia"/>
        </w:rPr>
        <w:t>c诱杀幼虫</w:t>
      </w:r>
    </w:p>
    <w:p>
      <w:pPr>
        <w:rPr>
          <w:rFonts w:hint="eastAsia"/>
        </w:rPr>
      </w:pPr>
      <w:r>
        <w:rPr>
          <w:rFonts w:hint="eastAsia"/>
        </w:rPr>
        <w:t>d胶黏幼虫</w:t>
      </w:r>
    </w:p>
    <w:p>
      <w:pPr>
        <w:rPr>
          <w:rFonts w:hint="eastAsia"/>
        </w:rPr>
      </w:pPr>
      <w:r>
        <w:rPr>
          <w:rFonts w:hint="eastAsia"/>
        </w:rPr>
        <w:t>e树干涂白</w:t>
      </w:r>
    </w:p>
    <w:p>
      <w:pPr>
        <w:rPr>
          <w:rFonts w:hint="eastAsia"/>
        </w:rPr>
      </w:pPr>
      <w:r>
        <w:rPr>
          <w:rFonts w:hint="eastAsia"/>
        </w:rPr>
        <w:t>f其他方法：果树生长期间适时套袋，防治蛀果;</w:t>
      </w:r>
    </w:p>
    <w:p>
      <w:pPr>
        <w:rPr>
          <w:rFonts w:hint="eastAsia"/>
        </w:rPr>
      </w:pPr>
      <w:r>
        <w:rPr>
          <w:rFonts w:hint="eastAsia"/>
          <w:b/>
        </w:rPr>
        <w:t>2）检疫:</w:t>
      </w:r>
    </w:p>
    <w:p>
      <w:pPr>
        <w:rPr>
          <w:rFonts w:hint="eastAsia"/>
        </w:rPr>
      </w:pPr>
      <w:r>
        <w:t>A</w:t>
      </w:r>
      <w:r>
        <w:rPr>
          <w:rFonts w:hint="eastAsia"/>
        </w:rPr>
        <w:t>、熏蒸处理</w:t>
      </w:r>
    </w:p>
    <w:p>
      <w:pPr>
        <w:rPr>
          <w:rFonts w:hint="eastAsia"/>
        </w:rPr>
      </w:pPr>
      <w:r>
        <w:t>B</w:t>
      </w:r>
      <w:r>
        <w:rPr>
          <w:rFonts w:hint="eastAsia"/>
        </w:rPr>
        <w:t>、低温冷藏处理</w:t>
      </w:r>
    </w:p>
    <w:p>
      <w:pPr>
        <w:rPr>
          <w:rFonts w:hint="eastAsia"/>
        </w:rPr>
      </w:pPr>
      <w:r>
        <w:t>C</w:t>
      </w:r>
      <w:r>
        <w:rPr>
          <w:rFonts w:hint="eastAsia"/>
        </w:rPr>
        <w:t>、高温处理</w:t>
      </w:r>
    </w:p>
    <w:p>
      <w:pPr>
        <w:rPr>
          <w:rFonts w:hint="eastAsia"/>
        </w:rPr>
      </w:pPr>
      <w:r>
        <w:t>D</w:t>
      </w:r>
      <w:r>
        <w:rPr>
          <w:rFonts w:hint="eastAsia"/>
        </w:rPr>
        <w:t>、γ-射线进行处理:</w:t>
      </w:r>
    </w:p>
    <w:p>
      <w:pPr>
        <w:rPr>
          <w:rFonts w:hint="eastAsia"/>
        </w:rPr>
      </w:pPr>
      <w:r>
        <w:t>E</w:t>
      </w:r>
      <w:r>
        <w:rPr>
          <w:rFonts w:hint="eastAsia"/>
        </w:rPr>
        <w:t>、低氧高二氧化碳处理</w:t>
      </w:r>
    </w:p>
    <w:p>
      <w:pPr>
        <w:rPr>
          <w:rFonts w:hint="eastAsia"/>
        </w:rPr>
      </w:pPr>
      <w:r>
        <w:t>F</w:t>
      </w:r>
      <w:r>
        <w:rPr>
          <w:rFonts w:hint="eastAsia"/>
        </w:rPr>
        <w:t>、强化产地检疫和调运检疫</w:t>
      </w:r>
    </w:p>
    <w:p>
      <w:pPr>
        <w:pStyle w:val="2"/>
        <w:rPr>
          <w:rFonts w:hint="eastAsia"/>
        </w:rPr>
      </w:pPr>
      <w:r>
        <w:rPr>
          <w:rFonts w:hint="eastAsia"/>
        </w:rPr>
        <w:t>11、试述柑桔大实蝇的防控。</w:t>
      </w:r>
    </w:p>
    <w:p>
      <w:pPr>
        <w:rPr>
          <w:rFonts w:hint="eastAsia"/>
          <w:b/>
        </w:rPr>
      </w:pPr>
      <w:r>
        <w:rPr>
          <w:rFonts w:hint="eastAsia"/>
          <w:b/>
        </w:rPr>
        <w:t>1）检疫:</w:t>
      </w:r>
    </w:p>
    <w:p>
      <w:pPr>
        <w:rPr>
          <w:rFonts w:hint="eastAsia"/>
        </w:rPr>
      </w:pPr>
      <w:r>
        <w:rPr>
          <w:rFonts w:hint="eastAsia"/>
        </w:rPr>
        <w:t>a直观检验:产卵部位出现水浸状痕迹</w:t>
      </w:r>
    </w:p>
    <w:p>
      <w:pPr>
        <w:rPr>
          <w:rFonts w:hint="eastAsia"/>
        </w:rPr>
      </w:pPr>
      <w:r>
        <w:rPr>
          <w:rFonts w:hint="eastAsia"/>
        </w:rPr>
        <w:t>b解剖检验:剥开烂皮，可见群聚蠕动的乳白色幼虫</w:t>
      </w:r>
    </w:p>
    <w:p>
      <w:pPr>
        <w:rPr>
          <w:rFonts w:hint="eastAsia"/>
        </w:rPr>
      </w:pPr>
      <w:r>
        <w:rPr>
          <w:rFonts w:hint="eastAsia"/>
        </w:rPr>
        <w:t>c水浸一解剖检验</w:t>
      </w:r>
    </w:p>
    <w:p>
      <w:pPr>
        <w:rPr>
          <w:rFonts w:hint="eastAsia"/>
        </w:rPr>
      </w:pPr>
      <w:r>
        <w:rPr>
          <w:rFonts w:hint="eastAsia"/>
        </w:rPr>
        <w:t>d塑料袋密封检验</w:t>
      </w:r>
    </w:p>
    <w:p>
      <w:pPr>
        <w:rPr>
          <w:rFonts w:hint="eastAsia"/>
          <w:b/>
        </w:rPr>
      </w:pPr>
      <w:r>
        <w:rPr>
          <w:rFonts w:hint="eastAsia"/>
          <w:b/>
        </w:rPr>
        <w:t>2）防治:</w:t>
      </w:r>
    </w:p>
    <w:p>
      <w:pPr>
        <w:rPr>
          <w:rFonts w:hint="eastAsia"/>
        </w:rPr>
      </w:pPr>
      <w:r>
        <w:rPr>
          <w:rFonts w:hint="eastAsia"/>
        </w:rPr>
        <w:t>a清除虫果</w:t>
      </w:r>
    </w:p>
    <w:p>
      <w:pPr>
        <w:rPr>
          <w:rFonts w:hint="eastAsia"/>
        </w:rPr>
      </w:pPr>
      <w:r>
        <w:rPr>
          <w:rFonts w:hint="eastAsia"/>
        </w:rPr>
        <w:t>b化学防治:辛硫磷</w:t>
      </w:r>
    </w:p>
    <w:p>
      <w:pPr>
        <w:rPr>
          <w:rFonts w:hint="eastAsia"/>
        </w:rPr>
      </w:pPr>
      <w:r>
        <w:rPr>
          <w:rFonts w:hint="eastAsia"/>
        </w:rPr>
        <w:t>c冬耕灭蛹</w:t>
      </w:r>
    </w:p>
    <w:p>
      <w:pPr>
        <w:rPr>
          <w:rFonts w:hint="eastAsia"/>
        </w:rPr>
      </w:pPr>
      <w:r>
        <w:rPr>
          <w:rFonts w:hint="eastAsia"/>
        </w:rPr>
        <w:t>d糖液诱杀</w:t>
      </w:r>
    </w:p>
    <w:p>
      <w:pPr>
        <w:pStyle w:val="2"/>
        <w:rPr>
          <w:rFonts w:hint="eastAsia"/>
        </w:rPr>
      </w:pPr>
      <w:r>
        <w:rPr>
          <w:rFonts w:hint="eastAsia"/>
        </w:rPr>
        <w:t>12、试述危险性杂草识别判定标准。</w:t>
      </w:r>
    </w:p>
    <w:p>
      <w:pPr>
        <w:rPr>
          <w:rFonts w:hint="eastAsia"/>
        </w:rPr>
      </w:pPr>
      <w:r>
        <w:rPr>
          <w:rFonts w:hint="eastAsia"/>
        </w:rPr>
        <w:t>1）国内没有分布或虽有分布但尚不广泛:</w:t>
      </w:r>
    </w:p>
    <w:p>
      <w:pPr>
        <w:rPr>
          <w:rFonts w:hint="eastAsia"/>
        </w:rPr>
      </w:pPr>
      <w:r>
        <w:rPr>
          <w:rFonts w:hint="eastAsia"/>
        </w:rPr>
        <w:t>2）对农牧业生产危害严重;</w:t>
      </w:r>
    </w:p>
    <w:p>
      <w:pPr>
        <w:rPr>
          <w:rFonts w:hint="eastAsia"/>
        </w:rPr>
      </w:pPr>
      <w:r>
        <w:rPr>
          <w:rFonts w:hint="eastAsia"/>
        </w:rPr>
        <w:t>3）被危害对象的经济地位重要，造成经济损失巨大:</w:t>
      </w:r>
    </w:p>
    <w:p>
      <w:pPr>
        <w:rPr>
          <w:rFonts w:hint="eastAsia"/>
        </w:rPr>
      </w:pPr>
      <w:r>
        <w:rPr>
          <w:rFonts w:hint="eastAsia"/>
        </w:rPr>
        <w:t>4）杂草本身生活力顽强，防治困难;</w:t>
      </w:r>
    </w:p>
    <w:p>
      <w:pPr>
        <w:rPr>
          <w:rFonts w:hint="eastAsia"/>
        </w:rPr>
      </w:pPr>
      <w:r>
        <w:rPr>
          <w:rFonts w:hint="eastAsia"/>
        </w:rPr>
        <w:t>5）经由口岸传入，口岸截获机率高;</w:t>
      </w:r>
    </w:p>
    <w:p>
      <w:r>
        <w:rPr>
          <w:rFonts w:hint="eastAsia"/>
        </w:rPr>
        <w:t>6）杂草适生范围广阔。</w:t>
      </w:r>
    </w:p>
    <w:p>
      <w:pPr>
        <w:jc w:val="center"/>
        <w:rPr>
          <w:rFonts w:hint="eastAsia" w:ascii="Calibri" w:hAnsi="Calibri" w:eastAsia="宋体" w:cs="Arial"/>
          <w:b/>
          <w:bCs/>
          <w:lang w:eastAsia="zh-CN"/>
        </w:rPr>
      </w:pPr>
      <w:r>
        <w:rPr>
          <w:rFonts w:hint="eastAsia" w:ascii="Calibri" w:hAnsi="Calibri" w:eastAsia="宋体" w:cs="Arial"/>
          <w:b/>
          <w:bCs/>
          <w:lang w:eastAsia="zh-CN"/>
        </w:rPr>
        <w:t>动植物检验检疫（第四篇）</w:t>
      </w:r>
    </w:p>
    <w:p>
      <w:pPr>
        <w:rPr>
          <w:rFonts w:hint="default" w:ascii="Calibri" w:hAnsi="Calibri" w:eastAsia="宋体" w:cs="Arial"/>
          <w:lang w:val="en-US" w:eastAsia="zh-CN"/>
        </w:rPr>
      </w:pPr>
      <w:r>
        <w:rPr>
          <w:rFonts w:hint="eastAsia" w:ascii="Calibri" w:hAnsi="Calibri" w:eastAsia="宋体" w:cs="Arial"/>
          <w:lang w:eastAsia="zh-CN"/>
        </w:rPr>
        <w:t>基本概念</w:t>
      </w:r>
      <w:r>
        <w:rPr>
          <w:rFonts w:hint="default" w:ascii="Calibri" w:hAnsi="Calibri" w:eastAsia="宋体" w:cs="Arial"/>
          <w:lang w:val="en-US" w:eastAsia="zh-CN"/>
        </w:rPr>
        <w:t>:</w:t>
      </w:r>
    </w:p>
    <w:p>
      <w:pPr>
        <w:keepNext w:val="0"/>
        <w:keepLines w:val="0"/>
        <w:widowControl/>
        <w:suppressLineNumbers w:val="0"/>
        <w:jc w:val="left"/>
        <w:rPr>
          <w:rFonts w:hint="eastAsia" w:ascii="宋体" w:hAnsi="宋体" w:eastAsia="宋体" w:cs="宋体"/>
          <w:color w:val="003300"/>
          <w:kern w:val="0"/>
          <w:sz w:val="24"/>
          <w:szCs w:val="24"/>
          <w:lang w:val="en-US" w:eastAsia="zh-CN" w:bidi="ar"/>
        </w:rPr>
      </w:pPr>
      <w:r>
        <w:rPr>
          <w:rFonts w:hint="eastAsia" w:ascii="Calibri" w:hAnsi="Calibri" w:eastAsia="宋体" w:cs="Arial"/>
          <w:sz w:val="24"/>
          <w:szCs w:val="24"/>
          <w:lang w:val="en-US" w:eastAsia="zh-CN"/>
        </w:rPr>
        <w:t>乳</w:t>
      </w:r>
      <w:r>
        <w:rPr>
          <w:rFonts w:hint="default" w:ascii="Calibri" w:hAnsi="Calibri" w:eastAsia="宋体" w:cs="Arial"/>
          <w:sz w:val="24"/>
          <w:szCs w:val="24"/>
          <w:lang w:val="en-US" w:eastAsia="zh-CN"/>
        </w:rPr>
        <w:t>:</w:t>
      </w:r>
      <w:r>
        <w:rPr>
          <w:rFonts w:hint="eastAsia" w:ascii="宋体" w:hAnsi="宋体" w:eastAsia="宋体" w:cs="宋体"/>
          <w:color w:val="003300"/>
          <w:kern w:val="0"/>
          <w:sz w:val="24"/>
          <w:szCs w:val="24"/>
          <w:lang w:val="en-US" w:eastAsia="zh-CN" w:bidi="ar"/>
        </w:rPr>
        <w:t>是哺乳动物乳腺分泌的一种具有独特香味的呈白色或略带黄色，并具有胶体特性的悬液。</w:t>
      </w:r>
    </w:p>
    <w:p>
      <w:pPr>
        <w:keepNext w:val="0"/>
        <w:keepLines w:val="0"/>
        <w:widowControl/>
        <w:suppressLineNumbers w:val="0"/>
        <w:jc w:val="left"/>
        <w:rPr>
          <w:rFonts w:ascii="Calibri" w:hAnsi="Calibri" w:eastAsia="宋体" w:cs="Arial"/>
        </w:rPr>
      </w:pPr>
      <w:r>
        <w:rPr>
          <w:rFonts w:hint="eastAsia" w:ascii="Calibri" w:hAnsi="Calibri" w:eastAsia="宋体" w:cs="Arial"/>
          <w:sz w:val="24"/>
          <w:szCs w:val="24"/>
          <w:lang w:val="en-US" w:eastAsia="zh-CN"/>
        </w:rPr>
        <w:t>乳制品</w:t>
      </w:r>
      <w:r>
        <w:rPr>
          <w:rFonts w:hint="default" w:ascii="Calibri" w:hAnsi="Calibri" w:eastAsia="宋体" w:cs="Arial"/>
          <w:sz w:val="24"/>
          <w:szCs w:val="24"/>
          <w:lang w:val="en-US" w:eastAsia="zh-CN"/>
        </w:rPr>
        <w:t>:</w:t>
      </w:r>
      <w:r>
        <w:rPr>
          <w:rFonts w:hint="eastAsia" w:ascii="宋体" w:hAnsi="宋体" w:eastAsia="宋体" w:cs="宋体"/>
          <w:color w:val="003300"/>
          <w:kern w:val="0"/>
          <w:sz w:val="24"/>
          <w:szCs w:val="24"/>
          <w:lang w:val="en-US" w:eastAsia="zh-CN" w:bidi="ar"/>
        </w:rPr>
        <w:t>是以乳为原料经过一定的工艺过程制造的产品</w:t>
      </w:r>
      <w:r>
        <w:rPr>
          <w:rFonts w:hint="eastAsia" w:ascii="宋体" w:hAnsi="宋体" w:eastAsia="宋体" w:cs="宋体"/>
          <w:color w:val="003300"/>
          <w:kern w:val="0"/>
          <w:sz w:val="55"/>
          <w:szCs w:val="55"/>
          <w:lang w:val="en-US" w:eastAsia="zh-CN" w:bidi="ar"/>
        </w:rPr>
        <w:t>。</w:t>
      </w:r>
    </w:p>
    <w:p>
      <w:pPr>
        <w:rPr>
          <w:rFonts w:hint="default" w:ascii="Calibri" w:hAnsi="Calibri" w:eastAsia="宋体" w:cs="Arial"/>
          <w:lang w:val="en-US" w:eastAsia="zh-CN"/>
        </w:rPr>
      </w:pPr>
    </w:p>
    <w:p>
      <w:pPr>
        <w:keepNext w:val="0"/>
        <w:keepLines w:val="0"/>
        <w:widowControl/>
        <w:suppressLineNumbers w:val="0"/>
        <w:jc w:val="left"/>
        <w:rPr>
          <w:rFonts w:ascii="Calibri" w:hAnsi="Calibri" w:eastAsia="宋体" w:cs="Arial"/>
          <w:sz w:val="24"/>
          <w:szCs w:val="24"/>
        </w:rPr>
      </w:pPr>
      <w:r>
        <w:rPr>
          <w:rFonts w:hint="eastAsia" w:ascii="Calibri" w:hAnsi="Calibri" w:eastAsia="宋体" w:cs="Arial"/>
          <w:sz w:val="24"/>
          <w:szCs w:val="24"/>
          <w:lang w:val="en-US" w:eastAsia="zh-CN"/>
        </w:rPr>
        <w:t>正常乳</w:t>
      </w:r>
      <w:r>
        <w:rPr>
          <w:rFonts w:hint="default" w:ascii="Calibri" w:hAnsi="Calibri" w:eastAsia="宋体" w:cs="Arial"/>
          <w:sz w:val="24"/>
          <w:szCs w:val="24"/>
          <w:lang w:val="en-US" w:eastAsia="zh-CN"/>
        </w:rPr>
        <w:t>:</w:t>
      </w:r>
      <w:r>
        <w:rPr>
          <w:rFonts w:hint="eastAsia" w:ascii="宋体" w:hAnsi="宋体" w:eastAsia="宋体" w:cs="宋体"/>
          <w:color w:val="003300"/>
          <w:kern w:val="0"/>
          <w:sz w:val="24"/>
          <w:szCs w:val="24"/>
          <w:lang w:val="en-US" w:eastAsia="zh-CN" w:bidi="ar"/>
        </w:rPr>
        <w:t>是指奶牛产犊</w:t>
      </w:r>
      <w:r>
        <w:rPr>
          <w:rFonts w:hint="default" w:ascii="Times New Roman" w:hAnsi="Times New Roman" w:eastAsia="宋体" w:cs="Times New Roman"/>
          <w:color w:val="003300"/>
          <w:kern w:val="0"/>
          <w:sz w:val="24"/>
          <w:szCs w:val="24"/>
          <w:lang w:val="en-US" w:eastAsia="zh-CN" w:bidi="ar"/>
        </w:rPr>
        <w:t>7d</w:t>
      </w:r>
      <w:r>
        <w:rPr>
          <w:rFonts w:hint="eastAsia" w:ascii="宋体" w:hAnsi="宋体" w:eastAsia="宋体" w:cs="宋体"/>
          <w:color w:val="003300"/>
          <w:kern w:val="0"/>
          <w:sz w:val="24"/>
          <w:szCs w:val="24"/>
          <w:lang w:val="en-US" w:eastAsia="zh-CN" w:bidi="ar"/>
        </w:rPr>
        <w:t xml:space="preserve">以后至干奶期以前所分泌的乳汁。正常乳的成分和性质基本稳定，其理化、感官、微生物指标符合国家规定的相应质量标准。 </w:t>
      </w:r>
    </w:p>
    <w:p>
      <w:pPr>
        <w:rPr>
          <w:rFonts w:hint="default" w:ascii="Calibri" w:hAnsi="Calibri" w:eastAsia="宋体" w:cs="Arial"/>
          <w:lang w:val="en-US" w:eastAsia="zh-CN"/>
        </w:rPr>
      </w:pPr>
    </w:p>
    <w:p>
      <w:pPr>
        <w:rPr>
          <w:rFonts w:hint="default" w:ascii="Calibri" w:hAnsi="Calibri" w:eastAsia="宋体" w:cs="Arial"/>
          <w:lang w:val="en-US" w:eastAsia="zh-CN"/>
        </w:rPr>
      </w:pPr>
    </w:p>
    <w:p>
      <w:pPr>
        <w:keepNext w:val="0"/>
        <w:keepLines w:val="0"/>
        <w:widowControl/>
        <w:suppressLineNumbers w:val="0"/>
        <w:jc w:val="left"/>
        <w:rPr>
          <w:rFonts w:hint="eastAsia" w:ascii="宋体" w:hAnsi="宋体" w:eastAsia="宋体" w:cs="宋体"/>
          <w:color w:val="003300"/>
          <w:kern w:val="0"/>
          <w:sz w:val="24"/>
          <w:szCs w:val="24"/>
          <w:lang w:val="en-US" w:eastAsia="zh-CN" w:bidi="ar"/>
        </w:rPr>
      </w:pPr>
      <w:r>
        <w:rPr>
          <w:rFonts w:hint="eastAsia" w:ascii="Calibri" w:hAnsi="Calibri" w:eastAsia="宋体" w:cs="Arial"/>
          <w:b/>
          <w:bCs/>
          <w:sz w:val="24"/>
          <w:szCs w:val="24"/>
          <w:lang w:val="en-US" w:eastAsia="zh-CN"/>
        </w:rPr>
        <w:t>异常乳</w:t>
      </w:r>
      <w:r>
        <w:rPr>
          <w:rFonts w:hint="default" w:ascii="Calibri" w:hAnsi="Calibri" w:eastAsia="宋体" w:cs="Arial"/>
          <w:sz w:val="24"/>
          <w:szCs w:val="24"/>
          <w:lang w:val="en-US" w:eastAsia="zh-CN"/>
        </w:rPr>
        <w:t>:</w:t>
      </w:r>
      <w:r>
        <w:rPr>
          <w:rFonts w:hint="eastAsia" w:ascii="宋体" w:hAnsi="宋体" w:eastAsia="宋体" w:cs="宋体"/>
          <w:color w:val="003300"/>
          <w:kern w:val="0"/>
          <w:sz w:val="24"/>
          <w:szCs w:val="24"/>
          <w:lang w:val="en-US" w:eastAsia="zh-CN" w:bidi="ar"/>
        </w:rPr>
        <w:t>是指奶牛有泌乳过程中，由于奶牛本身的生理 、病理原因以及其他各种因素造成乳的成分和性质发生变化。异常乳不适于加工优质的产品，但有些异常乳有 一定的利用价值。</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color w:val="003300"/>
          <w:kern w:val="0"/>
          <w:sz w:val="24"/>
          <w:szCs w:val="24"/>
          <w:lang w:val="en-US" w:eastAsia="zh-CN" w:bidi="ar"/>
        </w:rPr>
        <w:t>初乳；是乳畜分娩后第</w:t>
      </w:r>
      <w:r>
        <w:rPr>
          <w:rFonts w:hint="default" w:ascii="Times New Roman" w:hAnsi="Times New Roman" w:eastAsia="宋体" w:cs="Times New Roman"/>
          <w:color w:val="003300"/>
          <w:kern w:val="0"/>
          <w:sz w:val="24"/>
          <w:szCs w:val="24"/>
          <w:lang w:val="en-US" w:eastAsia="zh-CN" w:bidi="ar"/>
        </w:rPr>
        <w:t>1</w:t>
      </w:r>
      <w:r>
        <w:rPr>
          <w:rFonts w:hint="eastAsia" w:ascii="宋体" w:hAnsi="宋体" w:eastAsia="宋体" w:cs="宋体"/>
          <w:color w:val="003300"/>
          <w:kern w:val="0"/>
          <w:sz w:val="24"/>
          <w:szCs w:val="24"/>
          <w:lang w:val="en-US" w:eastAsia="zh-CN" w:bidi="ar"/>
        </w:rPr>
        <w:t xml:space="preserve">周内所分泌的乳。 </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b/>
          <w:color w:val="FF00FF"/>
          <w:kern w:val="0"/>
          <w:sz w:val="24"/>
          <w:szCs w:val="24"/>
          <w:lang w:val="en-US" w:eastAsia="zh-CN" w:bidi="ar"/>
        </w:rPr>
        <w:t>末乳（</w:t>
      </w:r>
      <w:r>
        <w:rPr>
          <w:rFonts w:hint="default" w:ascii="Times New Roman" w:hAnsi="Times New Roman" w:eastAsia="宋体" w:cs="Times New Roman"/>
          <w:b/>
          <w:color w:val="FF00FF"/>
          <w:kern w:val="0"/>
          <w:sz w:val="24"/>
          <w:szCs w:val="24"/>
          <w:lang w:val="en-US" w:eastAsia="zh-CN" w:bidi="ar"/>
        </w:rPr>
        <w:t>late lactation milk</w:t>
      </w:r>
      <w:r>
        <w:rPr>
          <w:rFonts w:hint="eastAsia" w:ascii="宋体" w:hAnsi="宋体" w:eastAsia="宋体" w:cs="宋体"/>
          <w:b/>
          <w:color w:val="FF00FF"/>
          <w:kern w:val="0"/>
          <w:sz w:val="24"/>
          <w:szCs w:val="24"/>
          <w:lang w:val="en-US" w:eastAsia="zh-CN" w:bidi="ar"/>
        </w:rPr>
        <w:t xml:space="preserve">） </w:t>
      </w:r>
      <w:r>
        <w:rPr>
          <w:rFonts w:hint="eastAsia" w:ascii="宋体" w:hAnsi="宋体" w:eastAsia="宋体" w:cs="宋体"/>
          <w:color w:val="003300"/>
          <w:kern w:val="0"/>
          <w:sz w:val="24"/>
          <w:szCs w:val="24"/>
          <w:lang w:val="en-US" w:eastAsia="zh-CN" w:bidi="ar"/>
        </w:rPr>
        <w:t>是指乳畜在泌乳末期</w:t>
      </w:r>
      <w:r>
        <w:rPr>
          <w:rFonts w:hint="default" w:ascii="Times New Roman" w:hAnsi="Times New Roman" w:eastAsia="宋体" w:cs="Times New Roman"/>
          <w:color w:val="003300"/>
          <w:kern w:val="0"/>
          <w:sz w:val="24"/>
          <w:szCs w:val="24"/>
          <w:lang w:val="en-US" w:eastAsia="zh-CN" w:bidi="ar"/>
        </w:rPr>
        <w:t>1</w:t>
      </w:r>
      <w:r>
        <w:rPr>
          <w:rFonts w:hint="eastAsia" w:ascii="宋体" w:hAnsi="宋体" w:eastAsia="宋体" w:cs="宋体"/>
          <w:color w:val="003300"/>
          <w:kern w:val="0"/>
          <w:sz w:val="24"/>
          <w:szCs w:val="24"/>
          <w:lang w:val="en-US" w:eastAsia="zh-CN" w:bidi="ar"/>
        </w:rPr>
        <w:t>～</w:t>
      </w:r>
      <w:r>
        <w:rPr>
          <w:rFonts w:hint="default" w:ascii="Times New Roman" w:hAnsi="Times New Roman" w:eastAsia="宋体" w:cs="Times New Roman"/>
          <w:color w:val="003300"/>
          <w:kern w:val="0"/>
          <w:sz w:val="24"/>
          <w:szCs w:val="24"/>
          <w:lang w:val="en-US" w:eastAsia="zh-CN" w:bidi="ar"/>
        </w:rPr>
        <w:t>2</w:t>
      </w:r>
      <w:r>
        <w:rPr>
          <w:rFonts w:hint="eastAsia" w:ascii="宋体" w:hAnsi="宋体" w:eastAsia="宋体" w:cs="宋体"/>
          <w:color w:val="003300"/>
          <w:kern w:val="0"/>
          <w:sz w:val="24"/>
          <w:szCs w:val="24"/>
          <w:lang w:val="en-US" w:eastAsia="zh-CN" w:bidi="ar"/>
        </w:rPr>
        <w:t>周内所分泌的乳，又称为</w:t>
      </w:r>
      <w:r>
        <w:rPr>
          <w:rFonts w:hint="eastAsia" w:ascii="宋体" w:hAnsi="宋体" w:eastAsia="宋体" w:cs="宋体"/>
          <w:color w:val="CC0099"/>
          <w:kern w:val="0"/>
          <w:sz w:val="24"/>
          <w:szCs w:val="24"/>
          <w:lang w:val="en-US" w:eastAsia="zh-CN" w:bidi="ar"/>
        </w:rPr>
        <w:t>老乳</w:t>
      </w:r>
      <w:r>
        <w:rPr>
          <w:rFonts w:hint="eastAsia" w:ascii="宋体" w:hAnsi="宋体" w:eastAsia="宋体" w:cs="宋体"/>
          <w:color w:val="003300"/>
          <w:kern w:val="0"/>
          <w:sz w:val="24"/>
          <w:szCs w:val="24"/>
          <w:lang w:val="en-US" w:eastAsia="zh-CN" w:bidi="ar"/>
        </w:rPr>
        <w:t xml:space="preserve">。 </w:t>
      </w:r>
    </w:p>
    <w:p>
      <w:pPr>
        <w:keepNext w:val="0"/>
        <w:keepLines w:val="0"/>
        <w:widowControl/>
        <w:suppressLineNumbers w:val="0"/>
        <w:jc w:val="left"/>
        <w:rPr>
          <w:rFonts w:ascii="Calibri" w:hAnsi="Calibri" w:eastAsia="宋体" w:cs="Arial"/>
          <w:sz w:val="24"/>
          <w:szCs w:val="24"/>
        </w:rPr>
      </w:pP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color w:val="FF0000"/>
          <w:kern w:val="0"/>
          <w:sz w:val="24"/>
          <w:szCs w:val="24"/>
          <w:lang w:val="en-US" w:eastAsia="zh-CN" w:bidi="ar"/>
        </w:rPr>
        <w:t>末乳中氯离子含量高，味微咸，酸度低，细菌和解脂酶增多。</w:t>
      </w:r>
    </w:p>
    <w:p>
      <w:pPr>
        <w:keepNext w:val="0"/>
        <w:keepLines w:val="0"/>
        <w:widowControl/>
        <w:suppressLineNumbers w:val="0"/>
        <w:jc w:val="left"/>
        <w:rPr>
          <w:rFonts w:hint="default" w:ascii="宋体" w:hAnsi="宋体" w:eastAsia="宋体" w:cs="宋体"/>
          <w:color w:val="003300"/>
          <w:kern w:val="0"/>
          <w:sz w:val="52"/>
          <w:szCs w:val="52"/>
          <w:lang w:val="en-US" w:eastAsia="zh-CN" w:bidi="ar"/>
        </w:rPr>
      </w:pPr>
    </w:p>
    <w:p>
      <w:pPr>
        <w:keepNext w:val="0"/>
        <w:keepLines w:val="0"/>
        <w:widowControl/>
        <w:suppressLineNumbers w:val="0"/>
        <w:jc w:val="left"/>
        <w:rPr>
          <w:rFonts w:ascii="Calibri" w:hAnsi="Calibri" w:eastAsia="宋体" w:cs="Arial"/>
        </w:rPr>
      </w:pPr>
    </w:p>
    <w:p>
      <w:pPr>
        <w:keepNext w:val="0"/>
        <w:keepLines w:val="0"/>
        <w:widowControl/>
        <w:suppressLineNumbers w:val="0"/>
        <w:jc w:val="left"/>
        <w:rPr>
          <w:rFonts w:ascii="Calibri" w:hAnsi="Calibri" w:eastAsia="宋体" w:cs="Arial"/>
        </w:rPr>
      </w:pPr>
    </w:p>
    <w:p>
      <w:pPr>
        <w:rPr>
          <w:rFonts w:hint="default" w:ascii="Calibri" w:hAnsi="Calibri" w:eastAsia="宋体" w:cs="Arial"/>
          <w:lang w:val="en-US" w:eastAsia="zh-CN"/>
        </w:rPr>
      </w:pPr>
    </w:p>
    <w:p>
      <w:pPr>
        <w:rPr>
          <w:rFonts w:hint="default" w:ascii="Calibri" w:hAnsi="Calibri" w:eastAsia="宋体" w:cs="Arial"/>
          <w:lang w:val="en-US" w:eastAsia="zh-CN"/>
        </w:rPr>
      </w:pPr>
    </w:p>
    <w:p>
      <w:pPr>
        <w:rPr>
          <w:rFonts w:hint="default" w:ascii="Calibri" w:hAnsi="Calibri" w:eastAsia="宋体" w:cs="Arial"/>
          <w:lang w:val="en-US" w:eastAsia="zh-CN"/>
        </w:rPr>
      </w:pPr>
      <w:r>
        <w:rPr>
          <w:rFonts w:hint="eastAsia" w:ascii="Calibri" w:hAnsi="Calibri" w:eastAsia="宋体" w:cs="Arial"/>
          <w:b/>
          <w:bCs/>
          <w:lang w:val="en-US" w:eastAsia="zh-CN"/>
        </w:rPr>
        <w:t>细菌总数</w:t>
      </w:r>
      <w:r>
        <w:rPr>
          <w:rFonts w:hint="default" w:ascii="Calibri" w:hAnsi="Calibri" w:eastAsia="宋体" w:cs="Arial"/>
          <w:lang w:val="en-US" w:eastAsia="zh-CN"/>
        </w:rPr>
        <w:t>:</w:t>
      </w:r>
      <w:r>
        <w:rPr>
          <w:rFonts w:hint="eastAsia" w:ascii="Calibri" w:hAnsi="Calibri" w:eastAsia="宋体" w:cs="Arial"/>
          <w:lang w:val="en-US" w:eastAsia="zh-CN"/>
        </w:rPr>
        <w:t>是指食品检样经过处理，在一定条件下培养后（如培养基成分培养温度和时间，ph,需氧性等)所取1ml（g）检样中所需菌样的总数</w:t>
      </w:r>
    </w:p>
    <w:p>
      <w:pPr>
        <w:tabs>
          <w:tab w:val="left" w:pos="1918"/>
        </w:tabs>
        <w:rPr>
          <w:rFonts w:hint="default" w:ascii="Calibri" w:hAnsi="Calibri" w:eastAsia="宋体" w:cs="Arial"/>
          <w:lang w:val="en-US" w:eastAsia="zh-CN"/>
        </w:rPr>
      </w:pPr>
      <w:r>
        <w:rPr>
          <w:rFonts w:hint="eastAsia" w:ascii="Calibri" w:hAnsi="Calibri" w:eastAsia="宋体" w:cs="Arial"/>
          <w:b/>
          <w:bCs/>
          <w:lang w:val="en-US" w:eastAsia="zh-CN"/>
        </w:rPr>
        <w:t>大肠菌群</w:t>
      </w:r>
      <w:r>
        <w:rPr>
          <w:rFonts w:hint="eastAsia" w:ascii="Calibri" w:hAnsi="Calibri" w:eastAsia="宋体" w:cs="Arial"/>
          <w:lang w:val="en-US" w:eastAsia="zh-CN"/>
        </w:rPr>
        <w:t>：是指一群需氧以及兼性厌氧，在37摄氏度下发酵乳糖产酸产气的革兰氏阴性无芽孢小杆菌</w:t>
      </w:r>
    </w:p>
    <w:p>
      <w:pPr>
        <w:rPr>
          <w:rFonts w:ascii="Calibri" w:hAnsi="Calibri" w:eastAsia="宋体" w:cs="Arial"/>
        </w:rPr>
      </w:pPr>
    </w:p>
    <w:p>
      <w:pPr>
        <w:rPr>
          <w:rFonts w:hint="default" w:ascii="Calibri" w:hAnsi="Calibri" w:eastAsia="宋体" w:cs="Arial"/>
          <w:lang w:val="en-US" w:eastAsia="zh-CN"/>
        </w:rPr>
      </w:pPr>
      <w:r>
        <w:rPr>
          <w:rFonts w:hint="eastAsia" w:ascii="Calibri" w:hAnsi="Calibri" w:eastAsia="宋体" w:cs="Arial"/>
          <w:b/>
          <w:bCs/>
          <w:lang w:eastAsia="zh-CN"/>
        </w:rPr>
        <w:t>黄曲霉毒素（</w:t>
      </w:r>
      <w:r>
        <w:rPr>
          <w:rFonts w:hint="default" w:ascii="Calibri" w:hAnsi="Calibri" w:eastAsia="宋体" w:cs="Arial"/>
          <w:b/>
          <w:bCs/>
          <w:lang w:val="en-US" w:eastAsia="zh-CN"/>
        </w:rPr>
        <w:t>AFT</w:t>
      </w:r>
      <w:r>
        <w:rPr>
          <w:rFonts w:hint="eastAsia" w:ascii="Calibri" w:hAnsi="Calibri" w:eastAsia="宋体" w:cs="Arial"/>
          <w:b/>
          <w:bCs/>
          <w:lang w:eastAsia="zh-CN"/>
        </w:rPr>
        <w:t>）</w:t>
      </w:r>
      <w:r>
        <w:rPr>
          <w:rFonts w:hint="default" w:ascii="Calibri" w:hAnsi="Calibri" w:eastAsia="宋体" w:cs="Arial"/>
          <w:lang w:val="en-US" w:eastAsia="zh-CN"/>
        </w:rPr>
        <w:t>:</w:t>
      </w:r>
      <w:r>
        <w:rPr>
          <w:rFonts w:ascii="宋体" w:hAnsi="宋体" w:eastAsia="宋体" w:cs="宋体"/>
          <w:sz w:val="24"/>
          <w:szCs w:val="24"/>
        </w:rPr>
        <w:t>是黄曲霉和寄生曲霉等某些菌株产生的双呋喃环类毒素。其衍生物有约20种，分别命名为B1、B2、G1、G2、M1、M2、GM、P1、Q1、毒醇等。其中以B1的毒性最大，致癌性最强。</w:t>
      </w:r>
    </w:p>
    <w:p>
      <w:pPr>
        <w:rPr>
          <w:rFonts w:hint="eastAsia" w:ascii="Calibri" w:hAnsi="Calibri" w:eastAsia="宋体" w:cs="Arial"/>
          <w:lang w:val="en-US" w:eastAsia="zh-CN"/>
        </w:rPr>
      </w:pPr>
      <w:r>
        <w:rPr>
          <w:rFonts w:hint="eastAsia" w:ascii="Calibri" w:hAnsi="Calibri" w:eastAsia="宋体" w:cs="Arial"/>
          <w:b/>
          <w:bCs/>
          <w:lang w:val="en-US" w:eastAsia="zh-CN"/>
        </w:rPr>
        <w:t>赭曲霉毒素</w:t>
      </w:r>
      <w:r>
        <w:rPr>
          <w:rFonts w:hint="default" w:ascii="Calibri" w:hAnsi="Calibri" w:eastAsia="宋体" w:cs="Arial"/>
          <w:lang w:val="en-US" w:eastAsia="zh-CN"/>
        </w:rPr>
        <w:t>:</w:t>
      </w:r>
      <w:r>
        <w:rPr>
          <w:rFonts w:ascii="宋体" w:hAnsi="宋体" w:eastAsia="宋体" w:cs="宋体"/>
          <w:sz w:val="24"/>
          <w:szCs w:val="24"/>
        </w:rPr>
        <w:t>它是由曲霉属的7种曲霉和青霉属的6种青霉菌产生的一组重要的、污染食品的真菌毒素，4种，其中毒性最大、分布最广、产毒量最高、对农产品的污染最重、与人类健康关系最密切的是赭曲霉毒素A</w:t>
      </w:r>
      <w:r>
        <w:rPr>
          <w:rFonts w:hint="eastAsia" w:ascii="宋体" w:hAnsi="宋体" w:eastAsia="宋体" w:cs="宋体"/>
          <w:sz w:val="24"/>
          <w:szCs w:val="24"/>
          <w:lang w:eastAsia="zh-CN"/>
        </w:rPr>
        <w:t>。</w:t>
      </w:r>
      <w:r>
        <w:rPr>
          <w:rFonts w:ascii="宋体" w:hAnsi="宋体" w:eastAsia="宋体" w:cs="宋体"/>
          <w:sz w:val="24"/>
          <w:szCs w:val="24"/>
        </w:rPr>
        <w:t>赭曲霉毒素包括7种结构类似的化合物，结构通式：R1=Cl或H；R2=H、CH3或C2H5。其中赭曲霉毒素A(R1=C1，R2=H）毒性最大，在霉变谷物、饲料等最常见。</w:t>
      </w:r>
    </w:p>
    <w:p>
      <w:pPr>
        <w:rPr>
          <w:rFonts w:hint="default" w:ascii="Calibri" w:hAnsi="Calibri" w:eastAsia="宋体" w:cs="Arial"/>
          <w:lang w:val="en-US" w:eastAsia="zh-CN"/>
        </w:rPr>
      </w:pPr>
      <w:r>
        <w:rPr>
          <w:rFonts w:hint="eastAsia" w:ascii="Calibri" w:hAnsi="Calibri" w:eastAsia="宋体" w:cs="Arial"/>
          <w:b/>
          <w:bCs/>
          <w:lang w:val="en-US" w:eastAsia="zh-CN"/>
        </w:rPr>
        <w:t>展青霉毒素</w:t>
      </w:r>
      <w:r>
        <w:rPr>
          <w:rFonts w:hint="default" w:ascii="Calibri" w:hAnsi="Calibri" w:eastAsia="宋体" w:cs="Arial"/>
          <w:lang w:val="en-US" w:eastAsia="zh-CN"/>
        </w:rPr>
        <w:t>:</w:t>
      </w:r>
      <w:r>
        <w:rPr>
          <w:rFonts w:ascii="宋体" w:hAnsi="宋体" w:eastAsia="宋体" w:cs="宋体"/>
          <w:sz w:val="24"/>
          <w:szCs w:val="24"/>
        </w:rPr>
        <w:t>展青霉素又称展青霉毒素、棒曲霉素、珊瑚青霉毒素，它是一由曲霉和青霉等真菌产生的一种次级代谢产物，棒曲霉素具有广谱的抗生素特点。展青霉素具有影响生育、致癌和免疫等毒理作用，同时也是一种神经毒素。展青霉素具有致畸性，对人体的危害很大，导致呼吸和泌尿等系统的损害，使人神经麻痹、肺水肿、肾功能衰竭。展青霉素首先在霉烂苹果和苹果汁中发现，广泛存在于各种霉变水果和青贮饲料中。</w:t>
      </w:r>
    </w:p>
    <w:p>
      <w:pPr>
        <w:rPr>
          <w:rFonts w:hint="eastAsia" w:ascii="宋体" w:hAnsi="宋体" w:eastAsia="宋体" w:cs="宋体"/>
          <w:sz w:val="24"/>
          <w:szCs w:val="24"/>
          <w:lang w:val="en-US" w:eastAsia="zh-CN"/>
        </w:rPr>
      </w:pPr>
      <w:r>
        <w:rPr>
          <w:rFonts w:hint="eastAsia" w:ascii="Calibri" w:hAnsi="Calibri" w:eastAsia="宋体" w:cs="Arial"/>
          <w:b/>
          <w:bCs/>
          <w:lang w:val="en-US" w:eastAsia="zh-CN"/>
        </w:rPr>
        <w:t>单端孢霉烯族化合物</w:t>
      </w:r>
      <w:r>
        <w:rPr>
          <w:rFonts w:hint="eastAsia" w:ascii="Calibri" w:hAnsi="Calibri" w:eastAsia="宋体" w:cs="Arial"/>
          <w:lang w:val="en-US" w:eastAsia="zh-CN"/>
        </w:rPr>
        <w:t>：</w:t>
      </w:r>
      <w:r>
        <w:rPr>
          <w:rFonts w:ascii="宋体" w:hAnsi="宋体" w:eastAsia="宋体" w:cs="宋体"/>
          <w:sz w:val="24"/>
          <w:szCs w:val="24"/>
        </w:rPr>
        <w:t>单端孢霉烯族毒素，主要由镰孢菌、头孢霉、漆斑菌、葡萄穗霉、木霉和其他一些霉菌产生的生物活性和化学结构相似的有毒代谢产物，在自然界中广泛存在，误食后易导致严重疾病甚至死亡。主要污染大麦、小麦、燕麦、玉米等谷物</w:t>
      </w:r>
      <w:r>
        <w:rPr>
          <w:rFonts w:hint="eastAsia" w:ascii="宋体" w:hAnsi="宋体" w:eastAsia="宋体" w:cs="宋体"/>
          <w:sz w:val="24"/>
          <w:szCs w:val="24"/>
          <w:lang w:val="en-US" w:eastAsia="zh-CN"/>
        </w:rPr>
        <w:t>.</w:t>
      </w:r>
    </w:p>
    <w:p>
      <w:pPr>
        <w:rPr>
          <w:rFonts w:ascii="宋体" w:hAnsi="宋体" w:eastAsia="宋体" w:cs="宋体"/>
          <w:sz w:val="24"/>
          <w:szCs w:val="24"/>
        </w:rPr>
      </w:pPr>
      <w:r>
        <w:rPr>
          <w:rFonts w:ascii="宋体" w:hAnsi="宋体" w:eastAsia="宋体" w:cs="宋体"/>
          <w:b/>
          <w:bCs/>
          <w:sz w:val="24"/>
          <w:szCs w:val="24"/>
        </w:rPr>
        <w:t>玉米赤霉醇</w:t>
      </w:r>
      <w:r>
        <w:rPr>
          <w:rFonts w:hint="eastAsia" w:ascii="宋体" w:hAnsi="宋体" w:eastAsia="宋体" w:cs="宋体"/>
          <w:sz w:val="24"/>
          <w:szCs w:val="24"/>
          <w:lang w:val="en-US" w:eastAsia="zh-CN"/>
        </w:rPr>
        <w:t>:</w:t>
      </w:r>
      <w:r>
        <w:rPr>
          <w:rFonts w:ascii="宋体" w:hAnsi="宋体" w:eastAsia="宋体" w:cs="宋体"/>
          <w:sz w:val="24"/>
          <w:szCs w:val="24"/>
        </w:rPr>
        <w:t>又名“右环十四酮酚”，商品名为“畜大壮”，是玉米赤霉菌在生长过程中产生的次生代谢产物玉米赤霉烯酮的还原产物，属于雷索酸内酯类非甾体类同化激素。</w:t>
      </w:r>
    </w:p>
    <w:p>
      <w:pPr>
        <w:rPr>
          <w:rFonts w:ascii="宋体" w:hAnsi="宋体" w:eastAsia="宋体" w:cs="宋体"/>
          <w:sz w:val="24"/>
          <w:szCs w:val="24"/>
        </w:rPr>
      </w:pPr>
      <w:r>
        <w:rPr>
          <w:rFonts w:ascii="宋体" w:hAnsi="宋体" w:eastAsia="宋体" w:cs="宋体"/>
          <w:b/>
          <w:bCs/>
          <w:sz w:val="24"/>
          <w:szCs w:val="24"/>
        </w:rPr>
        <w:t>杂色曲霉素</w:t>
      </w:r>
      <w:r>
        <w:rPr>
          <w:rFonts w:hint="eastAsia" w:ascii="宋体" w:hAnsi="宋体" w:eastAsia="宋体" w:cs="宋体"/>
          <w:sz w:val="24"/>
          <w:szCs w:val="24"/>
          <w:lang w:val="en-US" w:eastAsia="zh-CN"/>
        </w:rPr>
        <w:t>:</w:t>
      </w:r>
      <w:r>
        <w:rPr>
          <w:rFonts w:ascii="宋体" w:hAnsi="宋体" w:eastAsia="宋体" w:cs="宋体"/>
          <w:sz w:val="24"/>
          <w:szCs w:val="24"/>
        </w:rPr>
        <w:t>主要是杂色曲霉和构巢曲霉的最终代谢产物，同时又是黄曲霉和寄生曲霉合成黄血霉毒素过程后期的中间产物。杂色曲霉毒素急性中毒的病变特征是肝、肾坏死。但杂色曲霉毒素的慢性毒性作用较强，主要表现为对肝和肾的毒性。</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问答题：</w:t>
      </w:r>
    </w:p>
    <w:p>
      <w:pPr>
        <w:numPr>
          <w:ilvl w:val="0"/>
          <w:numId w:val="6"/>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什么是异常乳?异常乳的种类</w:t>
      </w:r>
      <w:r>
        <w:rPr>
          <w:rFonts w:hint="eastAsia" w:ascii="宋体" w:hAnsi="宋体" w:eastAsia="宋体" w:cs="宋体"/>
          <w:sz w:val="24"/>
          <w:szCs w:val="24"/>
          <w:lang w:val="en-US" w:eastAsia="zh-CN"/>
        </w:rPr>
        <w:t>。</w:t>
      </w:r>
    </w:p>
    <w:p>
      <w:pPr>
        <w:keepNext w:val="0"/>
        <w:keepLines w:val="0"/>
        <w:widowControl/>
        <w:suppressLineNumbers w:val="0"/>
        <w:jc w:val="left"/>
        <w:rPr>
          <w:rFonts w:ascii="Calibri" w:hAnsi="Calibri" w:eastAsia="宋体" w:cs="Arial"/>
        </w:rPr>
      </w:pPr>
      <w:r>
        <w:rPr>
          <w:rFonts w:hint="eastAsia" w:ascii="宋体" w:hAnsi="宋体" w:eastAsia="宋体" w:cs="宋体"/>
          <w:color w:val="003300"/>
          <w:kern w:val="0"/>
          <w:sz w:val="24"/>
          <w:szCs w:val="24"/>
          <w:lang w:val="en-US" w:eastAsia="zh-CN" w:bidi="ar"/>
        </w:rPr>
        <w:t>是指奶牛有泌乳过程中，由于奶牛本身的生理 、病理原因以及其他各种因素造成乳的成分和性质发生变化。按异常乳</w:t>
      </w:r>
      <w:r>
        <w:rPr>
          <w:rFonts w:hint="eastAsia" w:ascii="宋体" w:hAnsi="宋体" w:eastAsia="宋体" w:cs="宋体"/>
          <w:color w:val="990033"/>
          <w:kern w:val="0"/>
          <w:sz w:val="24"/>
          <w:szCs w:val="24"/>
          <w:lang w:val="en-US" w:eastAsia="zh-CN" w:bidi="ar"/>
        </w:rPr>
        <w:t>产生的原因</w:t>
      </w:r>
      <w:r>
        <w:rPr>
          <w:rFonts w:hint="eastAsia" w:ascii="宋体" w:hAnsi="宋体" w:eastAsia="宋体" w:cs="宋体"/>
          <w:color w:val="003300"/>
          <w:kern w:val="0"/>
          <w:sz w:val="24"/>
          <w:szCs w:val="24"/>
          <w:lang w:val="en-US" w:eastAsia="zh-CN" w:bidi="ar"/>
        </w:rPr>
        <w:t xml:space="preserve">可分为： </w:t>
      </w:r>
    </w:p>
    <w:p>
      <w:pPr>
        <w:keepNext w:val="0"/>
        <w:keepLines w:val="0"/>
        <w:widowControl/>
        <w:suppressLineNumbers w:val="0"/>
        <w:jc w:val="left"/>
        <w:rPr>
          <w:rFonts w:ascii="Calibri" w:hAnsi="Calibri" w:eastAsia="宋体" w:cs="Arial"/>
          <w:sz w:val="24"/>
          <w:szCs w:val="24"/>
        </w:rPr>
      </w:pPr>
      <w:r>
        <w:rPr>
          <w:rFonts w:ascii="Wingdings" w:hAnsi="Wingdings" w:eastAsia="宋体" w:cs="Wingdings"/>
          <w:color w:val="669900"/>
          <w:kern w:val="0"/>
          <w:sz w:val="41"/>
          <w:szCs w:val="41"/>
          <w:lang w:val="en-US" w:eastAsia="zh-CN" w:bidi="ar"/>
        </w:rPr>
        <w:t xml:space="preserve">¨ </w:t>
      </w:r>
      <w:r>
        <w:rPr>
          <w:rFonts w:hint="default" w:ascii="Times New Roman" w:hAnsi="Times New Roman" w:eastAsia="宋体" w:cs="Times New Roman"/>
          <w:b/>
          <w:color w:val="0000CC"/>
          <w:kern w:val="0"/>
          <w:sz w:val="24"/>
          <w:szCs w:val="24"/>
          <w:lang w:val="en-US" w:eastAsia="zh-CN" w:bidi="ar"/>
        </w:rPr>
        <w:t>1</w:t>
      </w:r>
      <w:r>
        <w:rPr>
          <w:rFonts w:hint="eastAsia" w:ascii="宋体" w:hAnsi="宋体" w:eastAsia="宋体" w:cs="宋体"/>
          <w:b/>
          <w:color w:val="0000CC"/>
          <w:kern w:val="0"/>
          <w:sz w:val="24"/>
          <w:szCs w:val="24"/>
          <w:lang w:val="en-US" w:eastAsia="zh-CN" w:bidi="ar"/>
        </w:rPr>
        <w:t xml:space="preserve">）生理异常乳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669900"/>
          <w:kern w:val="0"/>
          <w:sz w:val="24"/>
          <w:szCs w:val="24"/>
          <w:lang w:val="en-US" w:eastAsia="zh-CN" w:bidi="ar"/>
        </w:rPr>
        <w:t>¨</w:t>
      </w:r>
      <w:r>
        <w:rPr>
          <w:rFonts w:hint="eastAsia" w:ascii="宋体" w:hAnsi="宋体" w:eastAsia="宋体" w:cs="宋体"/>
          <w:color w:val="003300"/>
          <w:kern w:val="0"/>
          <w:sz w:val="24"/>
          <w:szCs w:val="24"/>
          <w:lang w:val="en-US" w:eastAsia="zh-CN" w:bidi="ar"/>
        </w:rPr>
        <w:t xml:space="preserve">包括营养不良乳、初乳、末乳。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669900"/>
          <w:kern w:val="0"/>
          <w:sz w:val="24"/>
          <w:szCs w:val="24"/>
          <w:lang w:val="en-US" w:eastAsia="zh-CN" w:bidi="ar"/>
        </w:rPr>
        <w:t xml:space="preserve">¨ </w:t>
      </w:r>
      <w:r>
        <w:rPr>
          <w:rFonts w:hint="default" w:ascii="Times New Roman" w:hAnsi="Times New Roman" w:eastAsia="宋体" w:cs="Times New Roman"/>
          <w:b/>
          <w:color w:val="0000CC"/>
          <w:kern w:val="0"/>
          <w:sz w:val="24"/>
          <w:szCs w:val="24"/>
          <w:lang w:val="en-US" w:eastAsia="zh-CN" w:bidi="ar"/>
        </w:rPr>
        <w:t>2</w:t>
      </w:r>
      <w:r>
        <w:rPr>
          <w:rFonts w:hint="eastAsia" w:ascii="宋体" w:hAnsi="宋体" w:eastAsia="宋体" w:cs="宋体"/>
          <w:b/>
          <w:color w:val="0000CC"/>
          <w:kern w:val="0"/>
          <w:sz w:val="24"/>
          <w:szCs w:val="24"/>
          <w:lang w:val="en-US" w:eastAsia="zh-CN" w:bidi="ar"/>
        </w:rPr>
        <w:t xml:space="preserve">）病理异常乳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669900"/>
          <w:kern w:val="0"/>
          <w:sz w:val="24"/>
          <w:szCs w:val="24"/>
          <w:lang w:val="en-US" w:eastAsia="zh-CN" w:bidi="ar"/>
        </w:rPr>
        <w:t>¨</w:t>
      </w:r>
      <w:r>
        <w:rPr>
          <w:rFonts w:hint="eastAsia" w:ascii="宋体" w:hAnsi="宋体" w:eastAsia="宋体" w:cs="宋体"/>
          <w:color w:val="003300"/>
          <w:kern w:val="0"/>
          <w:sz w:val="24"/>
          <w:szCs w:val="24"/>
          <w:lang w:val="en-US" w:eastAsia="zh-CN" w:bidi="ar"/>
        </w:rPr>
        <w:t>包括乳房炎乳、其他病牛乳。</w:t>
      </w:r>
    </w:p>
    <w:p>
      <w:pPr>
        <w:keepNext w:val="0"/>
        <w:keepLines w:val="0"/>
        <w:widowControl/>
        <w:suppressLineNumbers w:val="0"/>
        <w:jc w:val="left"/>
        <w:rPr>
          <w:rFonts w:ascii="Calibri" w:hAnsi="Calibri" w:eastAsia="宋体" w:cs="Arial"/>
          <w:sz w:val="24"/>
          <w:szCs w:val="24"/>
        </w:rPr>
      </w:pPr>
      <w:r>
        <w:rPr>
          <w:rFonts w:ascii="Wingdings" w:hAnsi="Wingdings" w:eastAsia="宋体" w:cs="Wingdings"/>
          <w:color w:val="669900"/>
          <w:kern w:val="0"/>
          <w:sz w:val="24"/>
          <w:szCs w:val="24"/>
          <w:lang w:val="en-US" w:eastAsia="zh-CN" w:bidi="ar"/>
        </w:rPr>
        <w:t xml:space="preserve">¨ </w:t>
      </w:r>
      <w:r>
        <w:rPr>
          <w:rFonts w:hint="default" w:ascii="Times New Roman" w:hAnsi="Times New Roman" w:eastAsia="宋体" w:cs="Times New Roman"/>
          <w:b/>
          <w:color w:val="0000CC"/>
          <w:kern w:val="0"/>
          <w:sz w:val="24"/>
          <w:szCs w:val="24"/>
          <w:lang w:val="en-US" w:eastAsia="zh-CN" w:bidi="ar"/>
        </w:rPr>
        <w:t>3</w:t>
      </w:r>
      <w:r>
        <w:rPr>
          <w:rFonts w:hint="eastAsia" w:ascii="宋体" w:hAnsi="宋体" w:eastAsia="宋体" w:cs="宋体"/>
          <w:b/>
          <w:color w:val="0000CC"/>
          <w:kern w:val="0"/>
          <w:sz w:val="24"/>
          <w:szCs w:val="24"/>
          <w:lang w:val="en-US" w:eastAsia="zh-CN" w:bidi="ar"/>
        </w:rPr>
        <w:t xml:space="preserve">）化学异常乳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669900"/>
          <w:kern w:val="0"/>
          <w:sz w:val="24"/>
          <w:szCs w:val="24"/>
          <w:lang w:val="en-US" w:eastAsia="zh-CN" w:bidi="ar"/>
        </w:rPr>
        <w:t>¨</w:t>
      </w:r>
      <w:r>
        <w:rPr>
          <w:rFonts w:hint="eastAsia" w:ascii="宋体" w:hAnsi="宋体" w:eastAsia="宋体" w:cs="宋体"/>
          <w:color w:val="003300"/>
          <w:kern w:val="0"/>
          <w:sz w:val="24"/>
          <w:szCs w:val="24"/>
          <w:lang w:val="en-US" w:eastAsia="zh-CN" w:bidi="ar"/>
        </w:rPr>
        <w:t xml:space="preserve">包括高酸度酒精阳性乳、低酸度酒精阳性乳、冻 </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color w:val="003300"/>
          <w:kern w:val="0"/>
          <w:sz w:val="24"/>
          <w:szCs w:val="24"/>
          <w:lang w:val="en-US" w:eastAsia="zh-CN" w:bidi="ar"/>
        </w:rPr>
        <w:t xml:space="preserve">结乳、低成分乳、混合物乳、风味异常乳。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669900"/>
          <w:kern w:val="0"/>
          <w:sz w:val="24"/>
          <w:szCs w:val="24"/>
          <w:lang w:val="en-US" w:eastAsia="zh-CN" w:bidi="ar"/>
        </w:rPr>
        <w:t xml:space="preserve">¨ </w:t>
      </w:r>
      <w:r>
        <w:rPr>
          <w:rFonts w:hint="default" w:ascii="Times New Roman" w:hAnsi="Times New Roman" w:eastAsia="宋体" w:cs="Times New Roman"/>
          <w:b/>
          <w:color w:val="0000CC"/>
          <w:kern w:val="0"/>
          <w:sz w:val="24"/>
          <w:szCs w:val="24"/>
          <w:lang w:val="en-US" w:eastAsia="zh-CN" w:bidi="ar"/>
        </w:rPr>
        <w:t>4</w:t>
      </w:r>
      <w:r>
        <w:rPr>
          <w:rFonts w:hint="eastAsia" w:ascii="宋体" w:hAnsi="宋体" w:eastAsia="宋体" w:cs="宋体"/>
          <w:b/>
          <w:color w:val="0000CC"/>
          <w:kern w:val="0"/>
          <w:sz w:val="24"/>
          <w:szCs w:val="24"/>
          <w:lang w:val="en-US" w:eastAsia="zh-CN" w:bidi="ar"/>
        </w:rPr>
        <w:t xml:space="preserve">）人为异常乳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669900"/>
          <w:kern w:val="0"/>
          <w:sz w:val="24"/>
          <w:szCs w:val="24"/>
          <w:lang w:val="en-US" w:eastAsia="zh-CN" w:bidi="ar"/>
        </w:rPr>
        <w:t>¨</w:t>
      </w:r>
      <w:r>
        <w:rPr>
          <w:rFonts w:hint="eastAsia" w:ascii="宋体" w:hAnsi="宋体" w:eastAsia="宋体" w:cs="宋体"/>
          <w:color w:val="003300"/>
          <w:kern w:val="0"/>
          <w:sz w:val="24"/>
          <w:szCs w:val="24"/>
          <w:lang w:val="en-US" w:eastAsia="zh-CN" w:bidi="ar"/>
        </w:rPr>
        <w:t xml:space="preserve">包括掺水乳、添加中和剂乳、提取脂肪乳及其他 </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color w:val="003300"/>
          <w:kern w:val="0"/>
          <w:sz w:val="24"/>
          <w:szCs w:val="24"/>
          <w:lang w:val="en-US" w:eastAsia="zh-CN" w:bidi="ar"/>
        </w:rPr>
        <w:t>添加物乳。</w:t>
      </w:r>
    </w:p>
    <w:p>
      <w:pPr>
        <w:keepNext w:val="0"/>
        <w:keepLines w:val="0"/>
        <w:widowControl/>
        <w:suppressLineNumbers w:val="0"/>
        <w:jc w:val="left"/>
        <w:rPr>
          <w:rFonts w:ascii="Calibri" w:hAnsi="Calibri" w:eastAsia="宋体" w:cs="Arial"/>
        </w:rPr>
      </w:pPr>
    </w:p>
    <w:p>
      <w:pPr>
        <w:numPr>
          <w:ilvl w:val="0"/>
          <w:numId w:val="0"/>
        </w:numPr>
        <w:rPr>
          <w:rFonts w:hint="eastAsia" w:ascii="宋体" w:hAnsi="宋体" w:eastAsia="宋体" w:cs="宋体"/>
          <w:sz w:val="24"/>
          <w:szCs w:val="24"/>
          <w:lang w:val="en-US" w:eastAsia="zh-CN"/>
        </w:rPr>
      </w:pPr>
    </w:p>
    <w:p>
      <w:pPr>
        <w:numPr>
          <w:ilvl w:val="0"/>
          <w:numId w:val="6"/>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乳</w:t>
      </w:r>
      <w:r>
        <w:rPr>
          <w:rFonts w:hint="eastAsia" w:ascii="宋体" w:hAnsi="宋体" w:eastAsia="宋体" w:cs="宋体"/>
          <w:b/>
          <w:bCs/>
          <w:sz w:val="24"/>
          <w:szCs w:val="24"/>
          <w:lang w:val="en-US" w:eastAsia="zh-CN"/>
        </w:rPr>
        <w:t>品采样遵循的两个基本原则。</w:t>
      </w:r>
    </w:p>
    <w:p>
      <w:pPr>
        <w:keepNext w:val="0"/>
        <w:keepLines w:val="0"/>
        <w:widowControl/>
        <w:suppressLineNumbers w:val="0"/>
        <w:jc w:val="left"/>
        <w:rPr>
          <w:rFonts w:ascii="Calibri" w:hAnsi="Calibri" w:eastAsia="宋体" w:cs="Arial"/>
          <w:sz w:val="24"/>
          <w:szCs w:val="24"/>
        </w:rPr>
      </w:pPr>
      <w:r>
        <w:rPr>
          <w:rFonts w:ascii="Wingdings" w:hAnsi="Wingdings" w:eastAsia="宋体" w:cs="Wingdings"/>
          <w:color w:val="336600"/>
          <w:kern w:val="0"/>
          <w:sz w:val="42"/>
          <w:szCs w:val="42"/>
          <w:lang w:val="en-US" w:eastAsia="zh-CN" w:bidi="ar"/>
        </w:rPr>
        <w:t xml:space="preserve">n </w:t>
      </w:r>
      <w:r>
        <w:rPr>
          <w:rFonts w:hint="eastAsia" w:ascii="宋体" w:hAnsi="宋体" w:eastAsia="宋体" w:cs="宋体"/>
          <w:color w:val="003300"/>
          <w:kern w:val="0"/>
          <w:sz w:val="24"/>
          <w:szCs w:val="24"/>
          <w:lang w:val="en-US" w:eastAsia="zh-CN" w:bidi="ar"/>
        </w:rPr>
        <w:t xml:space="preserve">第一，采集的样品要均匀一致、有代表性，能够反映被分析的整体组成、质量和卫生状况； </w:t>
      </w:r>
    </w:p>
    <w:p>
      <w:pPr>
        <w:keepNext w:val="0"/>
        <w:keepLines w:val="0"/>
        <w:widowControl/>
        <w:suppressLineNumbers w:val="0"/>
        <w:jc w:val="left"/>
        <w:rPr>
          <w:rFonts w:ascii="Calibri" w:hAnsi="Calibri" w:eastAsia="宋体" w:cs="Arial"/>
          <w:sz w:val="24"/>
          <w:szCs w:val="24"/>
        </w:rPr>
      </w:pPr>
      <w:r>
        <w:rPr>
          <w:rFonts w:hint="default" w:ascii="Wingdings" w:hAnsi="Wingdings" w:eastAsia="宋体" w:cs="Wingdings"/>
          <w:color w:val="336600"/>
          <w:kern w:val="0"/>
          <w:sz w:val="24"/>
          <w:szCs w:val="24"/>
          <w:lang w:val="en-US" w:eastAsia="zh-CN" w:bidi="ar"/>
        </w:rPr>
        <w:t xml:space="preserve">n </w:t>
      </w:r>
      <w:r>
        <w:rPr>
          <w:rFonts w:hint="eastAsia" w:ascii="宋体" w:hAnsi="宋体" w:eastAsia="宋体" w:cs="宋体"/>
          <w:color w:val="003300"/>
          <w:kern w:val="0"/>
          <w:sz w:val="24"/>
          <w:szCs w:val="24"/>
          <w:lang w:val="en-US" w:eastAsia="zh-CN" w:bidi="ar"/>
        </w:rPr>
        <w:t>第二，在采样过程中，要设法保持原有的理化指标,防止成分逸散或带入杂质</w:t>
      </w:r>
    </w:p>
    <w:p>
      <w:pPr>
        <w:numPr>
          <w:ilvl w:val="0"/>
          <w:numId w:val="0"/>
        </w:numPr>
        <w:ind w:leftChars="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3.008年底，</w:t>
      </w:r>
      <w:r>
        <w:rPr>
          <w:rFonts w:hint="eastAsia" w:ascii="宋体" w:hAnsi="宋体" w:eastAsia="宋体" w:cs="宋体"/>
          <w:b/>
          <w:bCs/>
          <w:sz w:val="24"/>
          <w:szCs w:val="24"/>
          <w:lang w:val="en-US" w:eastAsia="zh-CN"/>
        </w:rPr>
        <w:t>我国农业行业标准《乳与乳制品中蛋白质的测定双缩脲比色法》实施，其乳蛋白含量测定方法的显著特点是什么？</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color w:val="003300"/>
          <w:kern w:val="0"/>
          <w:sz w:val="24"/>
          <w:szCs w:val="24"/>
          <w:lang w:val="en-US" w:eastAsia="zh-CN" w:bidi="ar"/>
        </w:rPr>
        <w:t xml:space="preserve">该标准的发布，标志着在利用其进行乳与乳制品中蛋白质测定的前提下，三聚氰胺等非蛋白含氮物将不会再被误判为蛋白质，也不会再出现蛋白质测定值虚高 </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color w:val="003300"/>
          <w:kern w:val="0"/>
          <w:sz w:val="24"/>
          <w:szCs w:val="24"/>
          <w:lang w:val="en-US" w:eastAsia="zh-CN" w:bidi="ar"/>
        </w:rPr>
        <w:t>的问题</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eastAsia" w:ascii="宋体" w:hAnsi="宋体" w:eastAsia="宋体" w:cs="宋体"/>
          <w:b/>
          <w:bCs/>
          <w:sz w:val="24"/>
          <w:szCs w:val="24"/>
          <w:lang w:val="en-US" w:eastAsia="zh-CN"/>
        </w:rPr>
        <w:t>黄曲霉毒素的标准测定方法有哪些</w:t>
      </w:r>
      <w:r>
        <w:rPr>
          <w:rFonts w:hint="eastAsia" w:ascii="宋体" w:hAnsi="宋体" w:eastAsia="宋体" w:cs="宋体"/>
          <w:sz w:val="24"/>
          <w:szCs w:val="24"/>
          <w:lang w:val="en-US" w:eastAsia="zh-CN"/>
        </w:rPr>
        <w:t>？</w:t>
      </w:r>
    </w:p>
    <w:p>
      <w:pPr>
        <w:numPr>
          <w:ilvl w:val="0"/>
          <w:numId w:val="0"/>
        </w:numPr>
        <w:ind w:leftChars="0"/>
        <w:rPr>
          <w:rFonts w:ascii="宋体" w:hAnsi="宋体" w:eastAsia="宋体" w:cs="宋体"/>
          <w:sz w:val="24"/>
          <w:szCs w:val="24"/>
        </w:rPr>
      </w:pPr>
      <w:r>
        <w:rPr>
          <w:rFonts w:ascii="宋体" w:hAnsi="宋体" w:eastAsia="宋体" w:cs="宋体"/>
          <w:sz w:val="24"/>
          <w:szCs w:val="24"/>
        </w:rPr>
        <w:t>薄层分析法(TLC)</w:t>
      </w:r>
      <w:r>
        <w:rPr>
          <w:rFonts w:hint="eastAsia" w:ascii="宋体" w:hAnsi="宋体" w:eastAsia="宋体" w:cs="宋体"/>
          <w:sz w:val="24"/>
          <w:szCs w:val="24"/>
          <w:lang w:val="en-US" w:eastAsia="zh-CN"/>
        </w:rPr>
        <w:t xml:space="preserve">  </w:t>
      </w:r>
      <w:r>
        <w:rPr>
          <w:rFonts w:ascii="宋体" w:hAnsi="宋体" w:eastAsia="宋体" w:cs="宋体"/>
          <w:sz w:val="24"/>
          <w:szCs w:val="24"/>
        </w:rPr>
        <w:t>液相色谱法(HPLC)</w:t>
      </w:r>
      <w:r>
        <w:rPr>
          <w:rFonts w:hint="eastAsia" w:ascii="宋体" w:hAnsi="宋体" w:eastAsia="宋体" w:cs="宋体"/>
          <w:sz w:val="24"/>
          <w:szCs w:val="24"/>
          <w:lang w:val="en-US" w:eastAsia="zh-CN"/>
        </w:rPr>
        <w:t xml:space="preserve">  </w:t>
      </w:r>
      <w:r>
        <w:rPr>
          <w:rFonts w:ascii="宋体" w:hAnsi="宋体" w:eastAsia="宋体" w:cs="宋体"/>
          <w:sz w:val="24"/>
          <w:szCs w:val="24"/>
        </w:rPr>
        <w:t>酶联免疫法(ELISA)</w:t>
      </w:r>
      <w:r>
        <w:rPr>
          <w:rFonts w:hint="eastAsia" w:ascii="宋体" w:hAnsi="宋体" w:eastAsia="宋体" w:cs="宋体"/>
          <w:sz w:val="24"/>
          <w:szCs w:val="24"/>
          <w:lang w:val="en-US" w:eastAsia="zh-CN"/>
        </w:rPr>
        <w:t xml:space="preserve">  </w:t>
      </w:r>
      <w:r>
        <w:rPr>
          <w:rFonts w:ascii="宋体" w:hAnsi="宋体" w:eastAsia="宋体" w:cs="宋体"/>
          <w:sz w:val="24"/>
          <w:szCs w:val="24"/>
        </w:rPr>
        <w:t>金标试纸法</w:t>
      </w:r>
      <w:r>
        <w:rPr>
          <w:rFonts w:hint="eastAsia" w:ascii="宋体" w:hAnsi="宋体" w:eastAsia="宋体" w:cs="宋体"/>
          <w:sz w:val="24"/>
          <w:szCs w:val="24"/>
          <w:lang w:val="en-US" w:eastAsia="zh-CN"/>
        </w:rPr>
        <w:t xml:space="preserve">  </w:t>
      </w:r>
      <w:r>
        <w:rPr>
          <w:rFonts w:ascii="宋体" w:hAnsi="宋体" w:eastAsia="宋体" w:cs="宋体"/>
          <w:sz w:val="24"/>
          <w:szCs w:val="24"/>
        </w:rPr>
        <w:t>荧光光度法(IA C/S FB)</w:t>
      </w:r>
      <w:r>
        <w:rPr>
          <w:rFonts w:hint="eastAsia" w:ascii="宋体" w:hAnsi="宋体" w:eastAsia="宋体" w:cs="宋体"/>
          <w:sz w:val="24"/>
          <w:szCs w:val="24"/>
          <w:lang w:val="en-US" w:eastAsia="zh-CN"/>
        </w:rPr>
        <w:t xml:space="preserve">  </w:t>
      </w:r>
      <w:r>
        <w:rPr>
          <w:rFonts w:ascii="宋体" w:hAnsi="宋体" w:eastAsia="宋体" w:cs="宋体"/>
          <w:sz w:val="24"/>
          <w:szCs w:val="24"/>
        </w:rPr>
        <w:t>毛细管电泳法(CE)</w:t>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p>
    <w:p>
      <w:pPr>
        <w:numPr>
          <w:ilvl w:val="0"/>
          <w:numId w:val="7"/>
        </w:numPr>
        <w:ind w:leftChars="0"/>
        <w:jc w:val="cente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前沿与热点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转基因食品</w:t>
      </w:r>
      <w:r>
        <w:rPr>
          <w:rFonts w:hint="eastAsia" w:ascii="宋体" w:hAnsi="宋体" w:eastAsia="宋体" w:cs="宋体"/>
          <w:sz w:val="24"/>
          <w:szCs w:val="24"/>
          <w:lang w:val="en-US" w:eastAsia="zh-CN"/>
        </w:rPr>
        <w:t>：转基因食品是指利用转基因技术获得的外源基因导入动物，植物和微生物，并将其加工生产的食品</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酶联免疫吸附试验：是指将抗原与抗体反应的特异性与酶对底物的高效催化作用结合起来，根据于酶作用底物后的显色反应，当抗原与抗体结合时，借助于比色荧光反应鉴定转基因表达产物成分。</w:t>
      </w:r>
    </w:p>
    <w:p>
      <w:pPr>
        <w:numPr>
          <w:ilvl w:val="0"/>
          <w:numId w:val="0"/>
        </w:numPr>
        <w:rPr>
          <w:rFonts w:ascii="宋体" w:hAnsi="宋体" w:eastAsia="宋体" w:cs="宋体"/>
          <w:sz w:val="24"/>
          <w:szCs w:val="24"/>
        </w:rPr>
      </w:pPr>
      <w:r>
        <w:rPr>
          <w:rFonts w:hint="eastAsia" w:ascii="宋体" w:hAnsi="宋体" w:eastAsia="宋体" w:cs="宋体"/>
          <w:b/>
          <w:bCs/>
          <w:sz w:val="24"/>
          <w:szCs w:val="24"/>
          <w:lang w:val="en-US" w:eastAsia="zh-CN"/>
        </w:rPr>
        <w:t>pcR：</w:t>
      </w:r>
      <w:r>
        <w:rPr>
          <w:rFonts w:ascii="宋体" w:hAnsi="宋体" w:eastAsia="宋体" w:cs="宋体"/>
          <w:sz w:val="24"/>
          <w:szCs w:val="24"/>
        </w:rPr>
        <w:t>聚合酶链式反应（PCR）是一种用于放大扩增特定的DNA片段的分子生物学技术，它可看作是生物体外的特殊DNA复制，PCR的最大特点是能将微量的DNA大幅增加。</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sz w:val="24"/>
          <w:szCs w:val="24"/>
          <w:lang w:val="en-US" w:eastAsia="zh-CN"/>
        </w:rPr>
        <w:t>非洲猪瘟：</w:t>
      </w:r>
      <w:r>
        <w:rPr>
          <w:rFonts w:hint="eastAsia" w:ascii="宋体" w:hAnsi="宋体" w:eastAsia="宋体" w:cs="宋体"/>
          <w:b/>
          <w:color w:val="000000"/>
          <w:kern w:val="0"/>
          <w:sz w:val="24"/>
          <w:szCs w:val="24"/>
          <w:lang w:val="en-US" w:eastAsia="zh-CN" w:bidi="ar"/>
        </w:rPr>
        <w:t xml:space="preserve">由非洲猪瘟病毒引起的猪的一种急性烈性、高致死性传染病， </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b/>
          <w:color w:val="000000"/>
          <w:kern w:val="0"/>
          <w:sz w:val="24"/>
          <w:szCs w:val="24"/>
          <w:lang w:val="en-US" w:eastAsia="zh-CN" w:bidi="ar"/>
        </w:rPr>
        <w:t xml:space="preserve">似猪瘟，多组织严重水肿和出血。始发于非洲，后传入欧、美 </w:t>
      </w:r>
    </w:p>
    <w:p>
      <w:pPr>
        <w:keepNext w:val="0"/>
        <w:keepLines w:val="0"/>
        <w:widowControl/>
        <w:suppressLineNumbers w:val="0"/>
        <w:jc w:val="left"/>
        <w:rPr>
          <w:rFonts w:ascii="Calibri" w:hAnsi="Calibri" w:eastAsia="宋体" w:cs="Arial"/>
          <w:sz w:val="24"/>
          <w:szCs w:val="24"/>
        </w:rPr>
      </w:pPr>
      <w:r>
        <w:rPr>
          <w:rFonts w:hint="eastAsia" w:ascii="宋体" w:hAnsi="宋体" w:eastAsia="宋体" w:cs="宋体"/>
          <w:b/>
          <w:color w:val="000000"/>
          <w:kern w:val="0"/>
          <w:sz w:val="24"/>
          <w:szCs w:val="24"/>
          <w:lang w:val="en-US" w:eastAsia="zh-CN" w:bidi="ar"/>
        </w:rPr>
        <w:t xml:space="preserve">洲，目前尚无有效的控制方法，我国正在流行。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非洲猪瘟（</w:t>
      </w:r>
      <w:r>
        <w:rPr>
          <w:rFonts w:hint="default" w:ascii="Comic Sans MS" w:hAnsi="Comic Sans MS" w:eastAsia="Comic Sans MS" w:cs="Comic Sans MS"/>
          <w:color w:val="000000"/>
          <w:kern w:val="0"/>
          <w:sz w:val="24"/>
          <w:szCs w:val="24"/>
          <w:lang w:val="en-US" w:eastAsia="zh-CN" w:bidi="ar"/>
        </w:rPr>
        <w:t>AFS</w:t>
      </w:r>
      <w:r>
        <w:rPr>
          <w:rFonts w:hint="eastAsia" w:ascii="宋体" w:hAnsi="宋体" w:eastAsia="宋体" w:cs="宋体"/>
          <w:color w:val="000000"/>
          <w:kern w:val="0"/>
          <w:sz w:val="24"/>
          <w:szCs w:val="24"/>
          <w:lang w:val="en-US" w:eastAsia="zh-CN" w:bidi="ar"/>
        </w:rPr>
        <w:t xml:space="preserve">）的病毒是单一的、有囊膜的、存在于细胞质内的双链 </w:t>
      </w:r>
      <w:r>
        <w:rPr>
          <w:rFonts w:hint="default" w:ascii="Comic Sans MS" w:hAnsi="Comic Sans MS" w:eastAsia="Comic Sans MS" w:cs="Comic Sans MS"/>
          <w:color w:val="000000"/>
          <w:kern w:val="0"/>
          <w:sz w:val="24"/>
          <w:szCs w:val="24"/>
          <w:lang w:val="en-US" w:eastAsia="zh-CN" w:bidi="ar"/>
        </w:rPr>
        <w:t>DNA</w:t>
      </w:r>
      <w:r>
        <w:rPr>
          <w:rFonts w:hint="eastAsia" w:ascii="宋体" w:hAnsi="宋体" w:eastAsia="宋体" w:cs="宋体"/>
          <w:color w:val="000000"/>
          <w:kern w:val="0"/>
          <w:sz w:val="24"/>
          <w:szCs w:val="24"/>
          <w:lang w:val="en-US" w:eastAsia="zh-CN" w:bidi="ar"/>
        </w:rPr>
        <w:t>病毒，是非洲猪瘟科的唯一成员。</w:t>
      </w:r>
    </w:p>
    <w:p>
      <w:pPr>
        <w:keepNext w:val="0"/>
        <w:keepLines w:val="0"/>
        <w:widowControl/>
        <w:suppressLineNumbers w:val="0"/>
        <w:jc w:val="left"/>
        <w:rPr>
          <w:rFonts w:hint="eastAsia" w:ascii="宋体" w:hAnsi="宋体" w:eastAsia="宋体" w:cs="宋体"/>
          <w:sz w:val="28"/>
          <w:szCs w:val="28"/>
          <w:lang w:val="en-US" w:eastAsia="zh-CN"/>
        </w:rPr>
      </w:pPr>
      <w:r>
        <w:rPr>
          <w:rFonts w:hint="eastAsia" w:ascii="宋体" w:hAnsi="宋体" w:eastAsia="宋体" w:cs="宋体"/>
          <w:color w:val="000000"/>
          <w:kern w:val="0"/>
          <w:sz w:val="24"/>
          <w:szCs w:val="24"/>
          <w:lang w:val="en-US" w:eastAsia="zh-CN" w:bidi="ar"/>
        </w:rPr>
        <w:t>草地贪夜蛾</w:t>
      </w:r>
      <w:r>
        <w:rPr>
          <w:rFonts w:hint="eastAsia" w:ascii="宋体" w:hAnsi="宋体" w:eastAsia="宋体" w:cs="宋体"/>
          <w:color w:val="000000"/>
          <w:kern w:val="0"/>
          <w:sz w:val="40"/>
          <w:szCs w:val="40"/>
          <w:lang w:val="en-US" w:eastAsia="zh-CN" w:bidi="ar"/>
        </w:rPr>
        <w:t>：</w:t>
      </w:r>
      <w:r>
        <w:rPr>
          <w:rFonts w:ascii="宋体" w:hAnsi="宋体" w:eastAsia="宋体" w:cs="宋体"/>
          <w:sz w:val="28"/>
          <w:szCs w:val="28"/>
        </w:rPr>
        <w:t>草地贪夜蛾，也称秋黏虫，属于鳞翅目，夜蛾科。原产于美洲热带和亚热带地区，广泛分布于美洲大陆，是当地重要的农业害虫</w:t>
      </w:r>
      <w:r>
        <w:rPr>
          <w:rFonts w:hint="eastAsia" w:ascii="宋体" w:hAnsi="宋体" w:eastAsia="宋体" w:cs="宋体"/>
          <w:sz w:val="28"/>
          <w:szCs w:val="28"/>
          <w:lang w:val="en-US" w:eastAsia="zh-CN"/>
        </w:rPr>
        <w:t xml:space="preserve">  具体看ppt讲解</w:t>
      </w:r>
    </w:p>
    <w:p>
      <w:pPr>
        <w:keepNext w:val="0"/>
        <w:keepLines w:val="0"/>
        <w:widowControl/>
        <w:suppressLineNumbers w:val="0"/>
        <w:jc w:val="lef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问答题</w:t>
      </w:r>
    </w:p>
    <w:p>
      <w:pPr>
        <w:keepNext w:val="0"/>
        <w:keepLines w:val="0"/>
        <w:widowControl/>
        <w:numPr>
          <w:ilvl w:val="0"/>
          <w:numId w:val="8"/>
        </w:numPr>
        <w:suppressLineNumbers w:val="0"/>
        <w:jc w:val="left"/>
        <w:rPr>
          <w:rFonts w:ascii="宋体" w:hAnsi="宋体" w:eastAsia="宋体" w:cs="宋体"/>
          <w:sz w:val="24"/>
          <w:szCs w:val="24"/>
        </w:rPr>
      </w:pPr>
      <w:r>
        <w:rPr>
          <w:rFonts w:ascii="宋体" w:hAnsi="宋体" w:eastAsia="宋体" w:cs="宋体"/>
          <w:sz w:val="24"/>
          <w:szCs w:val="24"/>
        </w:rPr>
        <w:t>结合检验检疫学相关知识，试述非洲猪瘟的危害及其综合预防控制。</w:t>
      </w:r>
    </w:p>
    <w:p>
      <w:pPr>
        <w:keepNext w:val="0"/>
        <w:keepLines w:val="0"/>
        <w:widowControl/>
        <w:suppressLineNumbers w:val="0"/>
        <w:jc w:val="left"/>
        <w:rPr>
          <w:rFonts w:hint="eastAsia" w:ascii="宋体" w:hAnsi="宋体" w:eastAsia="宋体" w:cs="宋体"/>
          <w:b/>
          <w:color w:val="000000"/>
          <w:kern w:val="0"/>
          <w:sz w:val="24"/>
          <w:szCs w:val="24"/>
          <w:lang w:val="en-US" w:eastAsia="zh-CN" w:bidi="ar"/>
        </w:rPr>
      </w:pPr>
      <w:r>
        <w:rPr>
          <w:rFonts w:hint="eastAsia" w:ascii="宋体" w:hAnsi="宋体" w:eastAsia="宋体" w:cs="宋体"/>
          <w:sz w:val="24"/>
          <w:szCs w:val="24"/>
          <w:lang w:val="en-US" w:eastAsia="zh-CN"/>
        </w:rPr>
        <w:t>危害：</w:t>
      </w:r>
      <w:r>
        <w:rPr>
          <w:rFonts w:hint="eastAsia" w:ascii="宋体" w:hAnsi="宋体" w:eastAsia="宋体" w:cs="宋体"/>
          <w:b/>
          <w:color w:val="000000"/>
          <w:kern w:val="0"/>
          <w:sz w:val="24"/>
          <w:szCs w:val="24"/>
          <w:lang w:val="en-US" w:eastAsia="zh-CN" w:bidi="ar"/>
        </w:rPr>
        <w:t>非洲猪瘟对人不致病，不是人畜共患病。猪感染后，发病率和病死率可高达</w:t>
      </w:r>
      <w:r>
        <w:rPr>
          <w:rFonts w:ascii="Comic Sans MS" w:hAnsi="Comic Sans MS" w:eastAsia="Comic Sans MS" w:cs="Comic Sans MS"/>
          <w:b/>
          <w:color w:val="000000"/>
          <w:kern w:val="0"/>
          <w:sz w:val="24"/>
          <w:szCs w:val="24"/>
          <w:lang w:val="en-US" w:eastAsia="zh-CN" w:bidi="ar"/>
        </w:rPr>
        <w:t>100</w:t>
      </w:r>
      <w:r>
        <w:rPr>
          <w:rFonts w:hint="eastAsia" w:ascii="宋体" w:hAnsi="宋体" w:eastAsia="宋体" w:cs="宋体"/>
          <w:b/>
          <w:color w:val="000000"/>
          <w:kern w:val="0"/>
          <w:sz w:val="24"/>
          <w:szCs w:val="24"/>
          <w:lang w:val="en-US" w:eastAsia="zh-CN" w:bidi="ar"/>
        </w:rPr>
        <w:t>％，常造成巨大经济损失和社会影响。</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t>1.非洲猪瘟对生猪生产危害重大，造成重大经济损失。</w:t>
      </w:r>
      <w:r>
        <w:rPr>
          <w:rFonts w:ascii="宋体" w:hAnsi="宋体" w:eastAsia="宋体" w:cs="宋体"/>
          <w:sz w:val="24"/>
          <w:szCs w:val="24"/>
        </w:rPr>
        <w:br w:type="textWrapping"/>
      </w:r>
      <w:r>
        <w:rPr>
          <w:rFonts w:ascii="宋体" w:hAnsi="宋体" w:eastAsia="宋体" w:cs="宋体"/>
          <w:sz w:val="24"/>
          <w:szCs w:val="24"/>
        </w:rPr>
        <w:t>据了解，发病率通常为40%-85%，死亡率因感染的毒株不同而有所差异。高致病性毒株死亡率可高达90%-100%，中等致病性毒株在成年动物的死亡率为20%-40%，在幼年动物的死亡率为70%-80%，低致病性毒株死亡率为10%-30%</w:t>
      </w:r>
      <w:r>
        <w:rPr>
          <w:rFonts w:ascii="宋体" w:hAnsi="宋体" w:eastAsia="宋体" w:cs="宋体"/>
          <w:sz w:val="24"/>
          <w:szCs w:val="24"/>
        </w:rPr>
        <w:br w:type="textWrapping"/>
      </w:r>
      <w:r>
        <w:rPr>
          <w:rFonts w:ascii="宋体" w:hAnsi="宋体" w:eastAsia="宋体" w:cs="宋体"/>
          <w:sz w:val="24"/>
          <w:szCs w:val="24"/>
        </w:rPr>
        <w:t>2.影响畜产品国际贸易，造成重大经济损失。</w:t>
      </w:r>
      <w:r>
        <w:rPr>
          <w:rFonts w:ascii="宋体" w:hAnsi="宋体" w:eastAsia="宋体" w:cs="宋体"/>
          <w:sz w:val="24"/>
          <w:szCs w:val="24"/>
        </w:rPr>
        <w:br w:type="textWrapping"/>
      </w:r>
      <w:r>
        <w:rPr>
          <w:rFonts w:ascii="宋体" w:hAnsi="宋体" w:eastAsia="宋体" w:cs="宋体"/>
          <w:sz w:val="24"/>
          <w:szCs w:val="24"/>
        </w:rPr>
        <w:t>疫区禁止输出畜产品，尤其是生猪及生鲜肉等。</w:t>
      </w:r>
      <w:r>
        <w:rPr>
          <w:rFonts w:ascii="宋体" w:hAnsi="宋体" w:eastAsia="宋体" w:cs="宋体"/>
          <w:sz w:val="24"/>
          <w:szCs w:val="24"/>
        </w:rPr>
        <w:br w:type="textWrapping"/>
      </w:r>
      <w:r>
        <w:rPr>
          <w:rFonts w:ascii="宋体" w:hAnsi="宋体" w:eastAsia="宋体" w:cs="宋体"/>
          <w:sz w:val="24"/>
          <w:szCs w:val="24"/>
        </w:rPr>
        <w:t>3.影响消费市场。引起猪肉价格振荡。</w:t>
      </w:r>
      <w:r>
        <w:rPr>
          <w:rFonts w:ascii="宋体" w:hAnsi="宋体" w:eastAsia="宋体" w:cs="宋体"/>
          <w:sz w:val="24"/>
          <w:szCs w:val="24"/>
        </w:rPr>
        <w:br w:type="textWrapping"/>
      </w:r>
      <w:r>
        <w:rPr>
          <w:rFonts w:hint="eastAsia" w:ascii="宋体" w:hAnsi="宋体" w:eastAsia="宋体" w:cs="宋体"/>
          <w:sz w:val="24"/>
          <w:szCs w:val="24"/>
          <w:lang w:val="en-US" w:eastAsia="zh-CN"/>
        </w:rPr>
        <w:t>1</w:t>
      </w:r>
      <w:r>
        <w:rPr>
          <w:rFonts w:ascii="宋体" w:hAnsi="宋体" w:eastAsia="宋体" w:cs="宋体"/>
          <w:sz w:val="24"/>
          <w:szCs w:val="24"/>
        </w:rPr>
        <w:t>猪肉是居民主要肉品蛋白质来源，猪肉消费占到总肉类消费60%以上</w:t>
      </w:r>
    </w:p>
    <w:p>
      <w:pPr>
        <w:keepNext w:val="0"/>
        <w:keepLines w:val="0"/>
        <w:widowControl/>
        <w:suppressLineNumbers w:val="0"/>
        <w:jc w:val="left"/>
        <w:rPr>
          <w:rFonts w:hint="eastAsia" w:ascii="宋体" w:hAnsi="宋体" w:eastAsia="宋体" w:cs="宋体"/>
          <w:sz w:val="24"/>
          <w:szCs w:val="24"/>
          <w:lang w:val="en-US" w:eastAsia="zh-CN"/>
        </w:rPr>
      </w:pPr>
      <w:r>
        <w:rPr>
          <w:rFonts w:ascii="宋体" w:hAnsi="宋体" w:eastAsia="宋体" w:cs="宋体"/>
          <w:sz w:val="24"/>
          <w:szCs w:val="24"/>
        </w:rPr>
        <w:t>2非洲猪瘟不感染人，对人体健康歌食品安全不产生直接影响</w:t>
      </w:r>
      <w:r>
        <w:rPr>
          <w:rFonts w:ascii="宋体" w:hAnsi="宋体" w:eastAsia="宋体" w:cs="宋体"/>
          <w:sz w:val="24"/>
          <w:szCs w:val="24"/>
        </w:rPr>
        <w:br w:type="textWrapping"/>
      </w:r>
      <w:r>
        <w:rPr>
          <w:rFonts w:ascii="宋体" w:hAnsi="宋体" w:eastAsia="宋体" w:cs="宋体"/>
          <w:sz w:val="24"/>
          <w:szCs w:val="24"/>
        </w:rPr>
        <w:t>3从目前的研究情况来看，也不太可能出现变异传染人的情况。</w:t>
      </w:r>
      <w:r>
        <w:rPr>
          <w:rFonts w:ascii="宋体" w:hAnsi="宋体" w:eastAsia="宋体" w:cs="宋体"/>
          <w:sz w:val="24"/>
          <w:szCs w:val="24"/>
        </w:rPr>
        <w:br w:type="textWrapping"/>
      </w:r>
      <w:r>
        <w:rPr>
          <w:rFonts w:ascii="宋体" w:hAnsi="宋体" w:eastAsia="宋体" w:cs="宋体"/>
          <w:sz w:val="24"/>
          <w:szCs w:val="24"/>
        </w:rPr>
        <w:t>4对于非洲猪瘟，各级畜牧兽医部门采取了果断，严格的措施，一旦监测到疫情，会立即扑杀疫点，疫区内的所有生猪，并无害化处理，禁止所有生猪及其产品流出封锁区。</w:t>
      </w:r>
      <w:r>
        <w:rPr>
          <w:rFonts w:ascii="宋体" w:hAnsi="宋体" w:eastAsia="宋体" w:cs="宋体"/>
          <w:sz w:val="24"/>
          <w:szCs w:val="24"/>
        </w:rPr>
        <w:br w:type="textWrapping"/>
      </w:r>
      <w:r>
        <w:rPr>
          <w:rFonts w:ascii="宋体" w:hAnsi="宋体" w:eastAsia="宋体" w:cs="宋体"/>
          <w:sz w:val="24"/>
          <w:szCs w:val="24"/>
        </w:rPr>
        <w:t>5各级政府严防病死猪肉流出。因此，通过正规渠道购买的猪肉和产品都是经过检疫的，公众不必担心，放心食用</w:t>
      </w:r>
    </w:p>
    <w:p>
      <w:pPr>
        <w:keepNext w:val="0"/>
        <w:keepLines w:val="0"/>
        <w:widowControl/>
        <w:suppressLineNumbers w:val="0"/>
        <w:jc w:val="left"/>
        <w:rPr>
          <w:rFonts w:hint="default" w:ascii="Calibri" w:hAnsi="Calibri" w:eastAsia="宋体" w:cs="Arial"/>
          <w:lang w:val="en-US" w:eastAsia="zh-CN"/>
        </w:rPr>
      </w:pPr>
      <w:r>
        <w:rPr>
          <w:rFonts w:hint="eastAsia" w:ascii="宋体" w:hAnsi="宋体" w:eastAsia="宋体" w:cs="宋体"/>
          <w:b/>
          <w:color w:val="000000"/>
          <w:kern w:val="0"/>
          <w:sz w:val="48"/>
          <w:szCs w:val="48"/>
          <w:lang w:val="en-US" w:eastAsia="zh-CN" w:bidi="ar"/>
        </w:rPr>
        <w:t>预防控制:</w:t>
      </w:r>
      <w:r>
        <w:rPr>
          <w:rFonts w:ascii="宋体" w:hAnsi="宋体" w:eastAsia="宋体" w:cs="宋体"/>
          <w:sz w:val="24"/>
          <w:szCs w:val="24"/>
        </w:rPr>
        <w:t>目前非洲猪瘟无有效疫苗。</w:t>
      </w:r>
      <w:r>
        <w:rPr>
          <w:rFonts w:ascii="宋体" w:hAnsi="宋体" w:eastAsia="宋体" w:cs="宋体"/>
          <w:sz w:val="24"/>
          <w:szCs w:val="24"/>
        </w:rPr>
        <w:br w:type="textWrapping"/>
      </w:r>
      <w:r>
        <w:rPr>
          <w:rFonts w:ascii="宋体" w:hAnsi="宋体" w:eastAsia="宋体" w:cs="宋体"/>
          <w:sz w:val="24"/>
          <w:szCs w:val="24"/>
        </w:rPr>
        <w:t>1.严格出入境检验检疫，严禁夹带动物及其制品入境。2.严禁从有非洲猪瘟疫情的国家或地区进口猪及其产品。3.对进口猪及其产品的入境运输工具进行严格监督，检查，登记和消毒，防止运输工具机械传播。4.对国际航班，火车，船舶的废弃物和泔水等严格进行无害化处理，防止被家猪接触感染。</w:t>
      </w:r>
      <w:r>
        <w:rPr>
          <w:rFonts w:hint="eastAsia" w:ascii="宋体" w:hAnsi="宋体" w:eastAsia="宋体" w:cs="宋体"/>
          <w:sz w:val="24"/>
          <w:szCs w:val="24"/>
          <w:lang w:val="en-US" w:eastAsia="zh-CN"/>
        </w:rPr>
        <w:t>5.养猪场加强饲料监管，提高生物安全水平，严禁使用泔水喂猪。6.避免家猪与野猪接触，防止吸血昆虫的叮咬 7.加强疫情检测早期识别感染。8.有可疑案例及时上报9.一旦发生疫情，立即采取措施</w:t>
      </w:r>
    </w:p>
    <w:p>
      <w:pPr>
        <w:keepNext w:val="0"/>
        <w:keepLines w:val="0"/>
        <w:widowControl/>
        <w:numPr>
          <w:ilvl w:val="0"/>
          <w:numId w:val="0"/>
        </w:numPr>
        <w:suppressLineNumbers w:val="0"/>
        <w:jc w:val="left"/>
        <w:rPr>
          <w:rFonts w:hint="eastAsia" w:ascii="宋体" w:hAnsi="宋体" w:eastAsia="宋体" w:cs="宋体"/>
          <w:sz w:val="24"/>
          <w:szCs w:val="24"/>
          <w:lang w:val="en-US" w:eastAsia="zh-CN"/>
        </w:rPr>
      </w:pPr>
    </w:p>
    <w:p>
      <w:pPr>
        <w:keepNext w:val="0"/>
        <w:keepLines w:val="0"/>
        <w:widowControl/>
        <w:numPr>
          <w:ilvl w:val="0"/>
          <w:numId w:val="8"/>
        </w:numPr>
        <w:suppressLineNumbers w:val="0"/>
        <w:ind w:left="0" w:leftChars="0" w:firstLine="0" w:firstLineChars="0"/>
        <w:jc w:val="left"/>
        <w:rPr>
          <w:rFonts w:ascii="宋体" w:hAnsi="宋体" w:eastAsia="宋体" w:cs="宋体"/>
          <w:sz w:val="24"/>
          <w:szCs w:val="24"/>
        </w:rPr>
      </w:pPr>
      <w:r>
        <w:rPr>
          <w:rFonts w:ascii="宋体" w:hAnsi="宋体" w:eastAsia="宋体" w:cs="宋体"/>
          <w:sz w:val="24"/>
          <w:szCs w:val="24"/>
        </w:rPr>
        <w:t>非洲猪瘟病原微生物有什么特点？试述非洲猪瘟的对食品安全的影响。</w:t>
      </w:r>
    </w:p>
    <w:p>
      <w:pPr>
        <w:keepNext w:val="0"/>
        <w:keepLines w:val="0"/>
        <w:widowControl/>
        <w:numPr>
          <w:ilvl w:val="0"/>
          <w:numId w:val="0"/>
        </w:numPr>
        <w:suppressLineNumbers w:val="0"/>
        <w:ind w:leftChars="0"/>
        <w:jc w:val="left"/>
        <w:rPr>
          <w:rFonts w:ascii="宋体" w:hAnsi="宋体" w:eastAsia="宋体" w:cs="宋体"/>
          <w:sz w:val="24"/>
          <w:szCs w:val="24"/>
        </w:rPr>
      </w:pPr>
      <w:r>
        <w:rPr>
          <w:rFonts w:hint="eastAsia" w:ascii="宋体" w:hAnsi="宋体" w:eastAsia="宋体" w:cs="宋体"/>
          <w:sz w:val="24"/>
          <w:szCs w:val="24"/>
          <w:lang w:val="en-US" w:eastAsia="zh-CN"/>
        </w:rPr>
        <w:t>特点:</w:t>
      </w:r>
      <w:r>
        <w:rPr>
          <w:rFonts w:ascii="宋体" w:hAnsi="宋体" w:eastAsia="宋体" w:cs="宋体"/>
          <w:sz w:val="24"/>
          <w:szCs w:val="24"/>
        </w:rPr>
        <w:t>基因组大，基因多变，生命力强</w:t>
      </w:r>
    </w:p>
    <w:p>
      <w:pPr>
        <w:keepNext w:val="0"/>
        <w:keepLines w:val="0"/>
        <w:widowControl/>
        <w:numPr>
          <w:ilvl w:val="0"/>
          <w:numId w:val="0"/>
        </w:numPr>
        <w:suppressLineNumbers w:val="0"/>
        <w:ind w:leftChars="0"/>
        <w:jc w:val="left"/>
        <w:rPr>
          <w:rFonts w:ascii="宋体" w:hAnsi="宋体" w:eastAsia="宋体" w:cs="宋体"/>
          <w:sz w:val="24"/>
          <w:szCs w:val="24"/>
        </w:rPr>
      </w:pPr>
      <w:r>
        <w:rPr>
          <w:rFonts w:hint="eastAsia" w:ascii="宋体" w:hAnsi="宋体" w:eastAsia="宋体" w:cs="宋体"/>
          <w:sz w:val="24"/>
          <w:szCs w:val="24"/>
          <w:lang w:val="en-US" w:eastAsia="zh-CN"/>
        </w:rPr>
        <w:t>影响:非</w:t>
      </w:r>
      <w:r>
        <w:rPr>
          <w:rFonts w:ascii="宋体" w:hAnsi="宋体" w:eastAsia="宋体" w:cs="宋体"/>
          <w:sz w:val="24"/>
          <w:szCs w:val="24"/>
        </w:rPr>
        <w:t>洲猪瘟不感染人，对人体健康</w:t>
      </w:r>
      <w:r>
        <w:rPr>
          <w:rFonts w:hint="eastAsia" w:ascii="宋体" w:hAnsi="宋体" w:eastAsia="宋体" w:cs="宋体"/>
          <w:sz w:val="24"/>
          <w:szCs w:val="24"/>
          <w:lang w:val="en-US" w:eastAsia="zh-CN"/>
        </w:rPr>
        <w:t>和</w:t>
      </w:r>
      <w:r>
        <w:rPr>
          <w:rFonts w:ascii="宋体" w:hAnsi="宋体" w:eastAsia="宋体" w:cs="宋体"/>
          <w:sz w:val="24"/>
          <w:szCs w:val="24"/>
        </w:rPr>
        <w:t>食品安全不产生直接影响</w:t>
      </w:r>
      <w:r>
        <w:rPr>
          <w:rFonts w:hint="eastAsia" w:ascii="宋体" w:hAnsi="宋体" w:eastAsia="宋体" w:cs="宋体"/>
          <w:sz w:val="24"/>
          <w:szCs w:val="24"/>
          <w:lang w:eastAsia="zh-CN"/>
        </w:rPr>
        <w:t>；</w:t>
      </w:r>
      <w:r>
        <w:rPr>
          <w:rFonts w:ascii="宋体" w:hAnsi="宋体" w:eastAsia="宋体" w:cs="宋体"/>
          <w:sz w:val="24"/>
          <w:szCs w:val="24"/>
        </w:rPr>
        <w:br w:type="textWrapping"/>
      </w:r>
      <w:r>
        <w:rPr>
          <w:rFonts w:ascii="宋体" w:hAnsi="宋体" w:eastAsia="宋体" w:cs="宋体"/>
          <w:sz w:val="24"/>
          <w:szCs w:val="24"/>
        </w:rPr>
        <w:t>3.结合检验检疫学相关知识，试述草地贪夜蛾的危害及其综合预防控制。</w:t>
      </w:r>
    </w:p>
    <w:p>
      <w:pPr>
        <w:keepNext w:val="0"/>
        <w:keepLines w:val="0"/>
        <w:widowControl/>
        <w:numPr>
          <w:ilvl w:val="0"/>
          <w:numId w:val="0"/>
        </w:numPr>
        <w:suppressLineNumbers w:val="0"/>
        <w:ind w:leftChars="0"/>
        <w:jc w:val="left"/>
        <w:rPr>
          <w:rFonts w:ascii="宋体" w:hAnsi="宋体" w:eastAsia="宋体" w:cs="宋体"/>
          <w:sz w:val="24"/>
          <w:szCs w:val="24"/>
        </w:rPr>
      </w:pPr>
      <w:r>
        <w:rPr>
          <w:rFonts w:ascii="宋体" w:hAnsi="宋体" w:eastAsia="宋体" w:cs="宋体"/>
          <w:sz w:val="24"/>
          <w:szCs w:val="24"/>
        </w:rPr>
        <w:t>危害:草地贪夜蛾是杂食性害虫，该蛾孵化的幼虫喜食玉米，甘蔗，高粱，马铃薯等80多种植物，受害后一般减产20%-30%，严重是造成绝收，是世界十大植物害虫之一。</w:t>
      </w:r>
    </w:p>
    <w:p>
      <w:pPr>
        <w:keepNext w:val="0"/>
        <w:keepLines w:val="0"/>
        <w:widowControl/>
        <w:numPr>
          <w:ilvl w:val="0"/>
          <w:numId w:val="0"/>
        </w:numPr>
        <w:suppressLineNumbers w:val="0"/>
        <w:ind w:leftChars="0"/>
        <w:jc w:val="left"/>
        <w:rPr>
          <w:rFonts w:ascii="宋体" w:hAnsi="宋体" w:eastAsia="宋体" w:cs="宋体"/>
          <w:sz w:val="24"/>
          <w:szCs w:val="24"/>
        </w:rPr>
      </w:pPr>
      <w:r>
        <w:rPr>
          <w:rFonts w:ascii="宋体" w:hAnsi="宋体" w:eastAsia="宋体" w:cs="宋体"/>
          <w:sz w:val="24"/>
          <w:szCs w:val="24"/>
        </w:rPr>
        <w:t>防治:可采用综合防治和生物防治方法对草地贪蛾害虫进行防治。主要有:</w:t>
      </w:r>
      <w:r>
        <w:rPr>
          <w:rFonts w:ascii="宋体" w:hAnsi="宋体" w:eastAsia="宋体" w:cs="宋体"/>
          <w:sz w:val="24"/>
          <w:szCs w:val="24"/>
        </w:rPr>
        <w:br w:type="textWrapping"/>
      </w:r>
      <w:r>
        <w:rPr>
          <w:rFonts w:ascii="宋体" w:hAnsi="宋体" w:eastAsia="宋体" w:cs="宋体"/>
          <w:sz w:val="24"/>
          <w:szCs w:val="24"/>
        </w:rPr>
        <w:t>1.化学防治:在草地贪夜蛾大量发生时，必须使用化学防治。方法是在植物苗期或生长期定期检查，当发现害虫发生时，可使用乐果乳油，甲萘威可湿性粉剂，敌百虫原粉，吡虫啉可湿性粉剂等对水喷雾防治。</w:t>
      </w:r>
      <w:r>
        <w:rPr>
          <w:rFonts w:ascii="宋体" w:hAnsi="宋体" w:eastAsia="宋体" w:cs="宋体"/>
          <w:sz w:val="24"/>
          <w:szCs w:val="24"/>
        </w:rPr>
        <w:br w:type="textWrapping"/>
      </w:r>
      <w:r>
        <w:rPr>
          <w:rFonts w:ascii="宋体" w:hAnsi="宋体" w:eastAsia="宋体" w:cs="宋体"/>
          <w:sz w:val="24"/>
          <w:szCs w:val="24"/>
        </w:rPr>
        <w:t>2.物理防治:定时定点观测，利用成虫的趋光性，向上性，趋化性等特点，在育苗棚内和大田使用黑光灯，糖酒醋，敌百虫等诱杀成虫。也可用人工捕杀和挂放黏板沾杀。培养抗虫，抗病品种。精耕细作等。</w:t>
      </w:r>
      <w:r>
        <w:rPr>
          <w:rFonts w:ascii="宋体" w:hAnsi="宋体" w:eastAsia="宋体" w:cs="宋体"/>
          <w:sz w:val="24"/>
          <w:szCs w:val="24"/>
        </w:rPr>
        <w:br w:type="textWrapping"/>
      </w:r>
      <w:r>
        <w:rPr>
          <w:rFonts w:ascii="宋体" w:hAnsi="宋体" w:eastAsia="宋体" w:cs="宋体"/>
          <w:sz w:val="24"/>
          <w:szCs w:val="24"/>
        </w:rPr>
        <w:t>3性引诱剂防治:用性诱剂诱芯方法对草地贪夜蛾成虫进行诱杀。</w:t>
      </w:r>
      <w:r>
        <w:rPr>
          <w:rFonts w:ascii="宋体" w:hAnsi="宋体" w:eastAsia="宋体" w:cs="宋体"/>
          <w:sz w:val="24"/>
          <w:szCs w:val="24"/>
        </w:rPr>
        <w:br w:type="textWrapping"/>
      </w:r>
      <w:r>
        <w:rPr>
          <w:rFonts w:ascii="宋体" w:hAnsi="宋体" w:eastAsia="宋体" w:cs="宋体"/>
          <w:sz w:val="24"/>
          <w:szCs w:val="24"/>
        </w:rPr>
        <w:t>4生物防治:可利用天敌如:螳螂。猎椿，小花椿，步甲，蜂类，病原菌等捕食性天敌及寄生蜂，病原菌等对草地贪夜蛾害虫进行生物防治。据估计草地贪夜蛾会对烟草和其他多种作物进行为害，如使用化学防治后，必然会导致增加抗药性从而给防治带来很大的困难，所以采用生物防治的方法对草地贪夜蛾害虫进行防治才是防止污染减少残留量的有效途径。</w:t>
      </w:r>
      <w:r>
        <w:rPr>
          <w:rFonts w:ascii="宋体" w:hAnsi="宋体" w:eastAsia="宋体" w:cs="宋体"/>
          <w:sz w:val="24"/>
          <w:szCs w:val="24"/>
        </w:rPr>
        <w:br w:type="textWrapping"/>
      </w:r>
      <w:r>
        <w:rPr>
          <w:rFonts w:ascii="宋体" w:hAnsi="宋体" w:eastAsia="宋体" w:cs="宋体"/>
          <w:sz w:val="24"/>
          <w:szCs w:val="24"/>
        </w:rPr>
        <w:t>4.草地贪夜蛾有什么生物学习性？</w:t>
      </w:r>
    </w:p>
    <w:p>
      <w:pPr>
        <w:keepNext w:val="0"/>
        <w:keepLines w:val="0"/>
        <w:widowControl/>
        <w:numPr>
          <w:ilvl w:val="0"/>
          <w:numId w:val="0"/>
        </w:numPr>
        <w:suppressLineNumbers w:val="0"/>
        <w:spacing w:after="240" w:afterAutospacing="0"/>
        <w:ind w:leftChars="0"/>
        <w:jc w:val="left"/>
        <w:rPr>
          <w:rFonts w:hint="default" w:ascii="宋体" w:hAnsi="宋体" w:eastAsia="宋体" w:cs="宋体"/>
          <w:sz w:val="24"/>
          <w:szCs w:val="24"/>
          <w:lang w:val="en-US" w:eastAsia="zh-CN"/>
        </w:rPr>
      </w:pPr>
      <w:r>
        <w:rPr>
          <w:rFonts w:ascii="宋体" w:hAnsi="宋体" w:eastAsia="宋体" w:cs="宋体"/>
          <w:sz w:val="24"/>
          <w:szCs w:val="24"/>
        </w:rPr>
        <w:t>1、寄主广泛性。草地贪夜蛾为多食性，可为害80余种植物，嗜好禾本科最易为害玉米、水稻、小麦、大麦、高粱、粟、甘蔗、黑麦草和苏丹草等杂草;也为害十字花科、葫芦科、锦葵科、豆科、茄科、菊科等，棉花、花生、苜蓿、甜菜、洋葱、大豆、菜豆、马铃薯、甘薯、苜蓿、荞麦、燕麦、烟草、番茄、辣椒、洋葱等常见作物，以及菊花、康乃馨、天竺葵等多种观赏植物(属)，甚至对苹果、橙子等造成危害。</w:t>
      </w:r>
      <w:r>
        <w:rPr>
          <w:rFonts w:ascii="宋体" w:hAnsi="宋体" w:eastAsia="宋体" w:cs="宋体"/>
          <w:sz w:val="24"/>
          <w:szCs w:val="24"/>
        </w:rPr>
        <w:br w:type="textWrapping"/>
      </w:r>
      <w:r>
        <w:rPr>
          <w:rFonts w:ascii="宋体" w:hAnsi="宋体" w:eastAsia="宋体" w:cs="宋体"/>
          <w:sz w:val="24"/>
          <w:szCs w:val="24"/>
        </w:rPr>
        <w:t>2、危害严重性。草地贪夜蛾以危害玉米最为严重。据统计，在美国佛罗里达州，草地贪夜蛾为害可造成玉米减产20%。 在些经济条件落后的地区，其为害造成的玉米产量损失更为严重，比如在中美洲的洪都拉斯，其为害可造成玉米减产40%，在南美的阿根廷和巴西，其为害可分别造成72%和</w:t>
      </w:r>
      <w:r>
        <w:rPr>
          <w:rFonts w:ascii="宋体" w:hAnsi="宋体" w:eastAsia="宋体" w:cs="宋体"/>
          <w:sz w:val="24"/>
          <w:szCs w:val="24"/>
        </w:rPr>
        <w:br w:type="textWrapping"/>
      </w:r>
      <w:r>
        <w:rPr>
          <w:rFonts w:ascii="宋体" w:hAnsi="宋体" w:eastAsia="宋体" w:cs="宋体"/>
          <w:sz w:val="24"/>
          <w:szCs w:val="24"/>
        </w:rPr>
        <w:t>34%的产量损失。2017年9月，国际农业和生物科学中心报道，仅在已被入侵的非洲12个玉米种植国家中，草地贪夜蛾为害可造成玉米年减产830万到2060万吨，经济损失高达24.8亿到61.9亿美元。</w:t>
      </w:r>
      <w:r>
        <w:rPr>
          <w:rFonts w:ascii="宋体" w:hAnsi="宋体" w:eastAsia="宋体" w:cs="宋体"/>
          <w:sz w:val="24"/>
          <w:szCs w:val="24"/>
        </w:rPr>
        <w:br w:type="textWrapping"/>
      </w:r>
      <w:r>
        <w:rPr>
          <w:rFonts w:ascii="宋体" w:hAnsi="宋体" w:eastAsia="宋体" w:cs="宋体"/>
          <w:sz w:val="24"/>
          <w:szCs w:val="24"/>
        </w:rPr>
        <w:t>●3、生态多型性。草地贪夜蛾分为玉米品系和水稻品系两种单倍型，前者主要取食为害玉米、棉花和高粱，后者主要取食为害水稻和各种牧草。这两种单倍型外部形态基本一致，但在性信息素成分、交配行为以及寄主植物范围等方面具有明显差异。草地贪夜蛾完成一个世代要经历卵、幼虫、蛹和成虫4个虫态，其世代长短与所处的环境温度及寄主植物有关。</w:t>
      </w:r>
      <w:r>
        <w:rPr>
          <w:rFonts w:ascii="宋体" w:hAnsi="宋体" w:eastAsia="宋体" w:cs="宋体"/>
          <w:sz w:val="24"/>
          <w:szCs w:val="24"/>
        </w:rPr>
        <w:br w:type="textWrapping"/>
      </w:r>
      <w:r>
        <w:rPr>
          <w:rFonts w:ascii="宋体" w:hAnsi="宋体" w:eastAsia="宋体" w:cs="宋体"/>
          <w:sz w:val="24"/>
          <w:szCs w:val="24"/>
        </w:rPr>
        <w:t>4、 适生广泛性。 草地贪夜蛾的适宜发育温度为11- 30°C,在28C条件 下30天左右即可完成一个世代，而在低温条件下，需要60-90天。 由于没有滞育现象，在美国，草地贪夜蛾只能在气候温和的南佛罗里达州和德克萨斯州越冬活，而在气候、寄主条件适合的中、南美洲以及新入侵的非洲大部分地区，可周年繁殖。</w:t>
      </w:r>
    </w:p>
    <w:p>
      <w:pPr>
        <w:pStyle w:val="9"/>
        <w:numPr>
          <w:ilvl w:val="0"/>
          <w:numId w:val="0"/>
        </w:numPr>
        <w:ind w:leftChars="0"/>
        <w:jc w:val="center"/>
        <w:rPr>
          <w:rFonts w:hint="eastAsia" w:eastAsiaTheme="minorEastAsia"/>
          <w:b/>
          <w:bCs/>
          <w:lang w:val="en-US" w:eastAsia="zh-CN"/>
        </w:rPr>
      </w:pPr>
      <w:bookmarkStart w:id="4" w:name="_GoBack"/>
      <w:r>
        <w:rPr>
          <w:rFonts w:hint="eastAsia"/>
          <w:b/>
          <w:bCs/>
          <w:lang w:val="en-US" w:eastAsia="zh-CN"/>
        </w:rPr>
        <w:t>第二篇</w:t>
      </w:r>
    </w:p>
    <w:bookmarkEnd w:id="4"/>
    <w:p>
      <w:pPr>
        <w:pStyle w:val="9"/>
        <w:numPr>
          <w:ilvl w:val="0"/>
          <w:numId w:val="9"/>
        </w:numPr>
        <w:ind w:firstLineChars="0"/>
        <w:rPr>
          <w:rFonts w:hint="eastAsia"/>
        </w:rPr>
      </w:pPr>
      <w:r>
        <w:rPr>
          <w:rFonts w:hint="eastAsia"/>
          <w:b/>
        </w:rPr>
        <w:t>动物检验检疫</w:t>
      </w:r>
      <w:r>
        <w:rPr>
          <w:rFonts w:hint="eastAsia"/>
        </w:rPr>
        <w:t>：简称 ，指依据国家法律法规，由法定 机构、法定人员，依照法定检验项目和标准，对有关动物及其 产品和其他相关物品实施科学检验鉴定与处理的一项强制性的 技术行政措施</w:t>
      </w:r>
    </w:p>
    <w:p>
      <w:pPr>
        <w:pStyle w:val="9"/>
        <w:numPr>
          <w:ilvl w:val="0"/>
          <w:numId w:val="9"/>
        </w:numPr>
        <w:ind w:firstLineChars="0"/>
        <w:rPr>
          <w:rFonts w:hint="eastAsia"/>
        </w:rPr>
      </w:pPr>
      <w:r>
        <w:rPr>
          <w:rFonts w:hint="eastAsia"/>
          <w:b/>
        </w:rPr>
        <w:t>国内检疫</w:t>
      </w:r>
      <w:r>
        <w:rPr>
          <w:rFonts w:hint="eastAsia"/>
        </w:rPr>
        <w:t>：对国内动物及其产品进行检疫对象的检疫， 简 称 内 检 . 内检包括</w:t>
      </w:r>
      <w:r>
        <w:rPr>
          <w:rFonts w:hint="eastAsia"/>
          <w:b/>
        </w:rPr>
        <w:t>产地检疫、净化检疫、运输检疫、屠宰检疫和市场检 疫</w:t>
      </w:r>
      <w:r>
        <w:rPr>
          <w:rFonts w:hint="eastAsia"/>
        </w:rPr>
        <w:t>。</w:t>
      </w:r>
    </w:p>
    <w:p>
      <w:pPr>
        <w:pStyle w:val="9"/>
        <w:numPr>
          <w:ilvl w:val="0"/>
          <w:numId w:val="9"/>
        </w:numPr>
        <w:ind w:firstLineChars="0"/>
        <w:rPr>
          <w:rFonts w:hint="eastAsia"/>
          <w:b/>
        </w:rPr>
      </w:pPr>
      <w:r>
        <w:rPr>
          <w:rFonts w:hint="eastAsia"/>
          <w:b/>
        </w:rPr>
        <w:t>国境检疫</w:t>
      </w:r>
      <w:r>
        <w:rPr>
          <w:rFonts w:hint="eastAsia"/>
        </w:rPr>
        <w:t xml:space="preserve"> 对出入国境的动物及动物产品进行的检疫， 又叫进出境检疫或口岸检疫，简称外检。包括</w:t>
      </w:r>
      <w:r>
        <w:rPr>
          <w:rFonts w:hint="eastAsia"/>
          <w:b/>
        </w:rPr>
        <w:t>进境检疫、出境检疫 、 过境检疫、运输工具检疫、旅客携带物和国际邮包检疫，集装箱、包装物和铺垫材料检疫</w:t>
      </w:r>
    </w:p>
    <w:p>
      <w:pPr>
        <w:pStyle w:val="9"/>
        <w:numPr>
          <w:ilvl w:val="0"/>
          <w:numId w:val="9"/>
        </w:numPr>
        <w:ind w:firstLineChars="0"/>
        <w:rPr>
          <w:rFonts w:hint="eastAsia"/>
        </w:rPr>
      </w:pPr>
      <w:r>
        <w:rPr>
          <w:rFonts w:hint="eastAsia"/>
          <w:b/>
        </w:rPr>
        <w:t>进境检疫</w:t>
      </w:r>
      <w:r>
        <w:rPr>
          <w:rFonts w:hint="eastAsia"/>
        </w:rPr>
        <w:t>指对动物、动物产品和其他检疫物在进入国境过程中进 行的动物检疫</w:t>
      </w:r>
    </w:p>
    <w:p>
      <w:pPr>
        <w:pStyle w:val="9"/>
        <w:numPr>
          <w:ilvl w:val="0"/>
          <w:numId w:val="9"/>
        </w:numPr>
        <w:ind w:firstLineChars="0"/>
        <w:rPr>
          <w:rFonts w:hint="eastAsia"/>
        </w:rPr>
      </w:pPr>
      <w:r>
        <w:rPr>
          <w:rFonts w:hint="eastAsia"/>
          <w:b/>
        </w:rPr>
        <w:t>出境检疫：</w:t>
      </w:r>
      <w:r>
        <w:rPr>
          <w:rFonts w:hint="eastAsia"/>
        </w:rPr>
        <w:t>是指对动物、动物产品和其他检疫物在输出国外前进行 的检疫</w:t>
      </w:r>
    </w:p>
    <w:p>
      <w:pPr>
        <w:pStyle w:val="9"/>
        <w:numPr>
          <w:ilvl w:val="0"/>
          <w:numId w:val="9"/>
        </w:numPr>
        <w:ind w:firstLineChars="0"/>
        <w:rPr>
          <w:rFonts w:hint="eastAsia"/>
        </w:rPr>
      </w:pPr>
      <w:r>
        <w:rPr>
          <w:rFonts w:hint="eastAsia"/>
          <w:b/>
        </w:rPr>
        <w:t>最小致死量</w:t>
      </w:r>
      <w:r>
        <w:rPr>
          <w:rFonts w:hint="eastAsia"/>
        </w:rPr>
        <w:t xml:space="preserve"> (M.L.D):  能使特定动物感染后,在一定时限内发生 死亡的最少活的微生物量或毒素量 </w:t>
      </w:r>
    </w:p>
    <w:p>
      <w:pPr>
        <w:pStyle w:val="9"/>
        <w:numPr>
          <w:ilvl w:val="0"/>
          <w:numId w:val="9"/>
        </w:numPr>
        <w:ind w:firstLineChars="0"/>
        <w:rPr>
          <w:rFonts w:hint="eastAsia"/>
        </w:rPr>
      </w:pPr>
      <w:r>
        <w:rPr>
          <w:rFonts w:hint="eastAsia"/>
          <w:b/>
        </w:rPr>
        <w:t>半数致死量 (LD50 )：</w:t>
      </w:r>
      <w:r>
        <w:rPr>
          <w:rFonts w:hint="eastAsia"/>
        </w:rPr>
        <w:t xml:space="preserve"> 在一定时限内能使半数动物发生感染死亡 所需的活的微生物量或毒素量。</w:t>
      </w:r>
    </w:p>
    <w:p>
      <w:pPr>
        <w:pStyle w:val="9"/>
        <w:numPr>
          <w:ilvl w:val="0"/>
          <w:numId w:val="9"/>
        </w:numPr>
        <w:ind w:firstLineChars="0"/>
        <w:rPr>
          <w:rFonts w:hint="eastAsia"/>
        </w:rPr>
      </w:pPr>
      <w:r>
        <w:rPr>
          <w:rFonts w:hint="eastAsia"/>
          <w:b/>
        </w:rPr>
        <w:t xml:space="preserve">毒力 </w:t>
      </w:r>
      <w:r>
        <w:rPr>
          <w:rFonts w:hint="eastAsia"/>
        </w:rPr>
        <w:t>病原性细菌致病能力的强弱程度</w:t>
      </w:r>
    </w:p>
    <w:p>
      <w:pPr>
        <w:pStyle w:val="9"/>
        <w:numPr>
          <w:ilvl w:val="0"/>
          <w:numId w:val="9"/>
        </w:numPr>
        <w:ind w:firstLineChars="0"/>
        <w:rPr>
          <w:rFonts w:hint="eastAsia"/>
        </w:rPr>
      </w:pPr>
      <w:r>
        <w:rPr>
          <w:rFonts w:hint="eastAsia"/>
          <w:b/>
        </w:rPr>
        <w:t>检疫性传染病和寄生虫病</w:t>
      </w:r>
      <w:r>
        <w:rPr>
          <w:rFonts w:hint="eastAsia"/>
        </w:rPr>
        <w:t>(动物疫病)指的是危害或可能危害动物及动物产品的任何传染病和寄生虫病。</w:t>
      </w:r>
    </w:p>
    <w:p>
      <w:pPr>
        <w:pStyle w:val="9"/>
        <w:numPr>
          <w:ilvl w:val="0"/>
          <w:numId w:val="9"/>
        </w:numPr>
        <w:ind w:firstLineChars="0"/>
        <w:rPr>
          <w:rFonts w:hint="eastAsia"/>
          <w:b/>
        </w:rPr>
      </w:pPr>
      <w:r>
        <w:rPr>
          <w:rFonts w:hint="eastAsia"/>
          <w:b/>
        </w:rPr>
        <w:t>我国政府将动物疫病分为3大类</w:t>
      </w:r>
    </w:p>
    <w:p>
      <w:pPr>
        <w:ind w:left="420" w:leftChars="200"/>
        <w:rPr>
          <w:rFonts w:hint="eastAsia"/>
        </w:rPr>
      </w:pPr>
      <w:r>
        <w:rPr>
          <w:rFonts w:hint="eastAsia"/>
          <w:b/>
        </w:rPr>
        <w:t>一类动物疫病</w:t>
      </w:r>
      <w:r>
        <w:rPr>
          <w:rFonts w:hint="eastAsia"/>
        </w:rPr>
        <w:t>是指对人和动物危害严重，需要采取紧急、严厉的强制性预防、控制和扑灭措施的疾病。</w:t>
      </w:r>
    </w:p>
    <w:p>
      <w:pPr>
        <w:ind w:firstLine="420" w:firstLineChars="200"/>
        <w:rPr>
          <w:rFonts w:hint="eastAsia"/>
        </w:rPr>
      </w:pPr>
      <w:r>
        <w:rPr>
          <w:rFonts w:hint="eastAsia"/>
        </w:rPr>
        <w:t>.</w:t>
      </w:r>
      <w:r>
        <w:rPr>
          <w:rFonts w:hint="eastAsia"/>
          <w:b/>
        </w:rPr>
        <w:t>二类动物疫病</w:t>
      </w:r>
      <w:r>
        <w:rPr>
          <w:rFonts w:hint="eastAsia"/>
        </w:rPr>
        <w:t>是指可造成重大经济损失需要采取严格控制扑灭措施、防止扩散的疾病。</w:t>
      </w:r>
    </w:p>
    <w:p>
      <w:pPr>
        <w:ind w:firstLine="422" w:firstLineChars="200"/>
        <w:rPr>
          <w:rFonts w:hint="eastAsia"/>
        </w:rPr>
      </w:pPr>
      <w:r>
        <w:rPr>
          <w:rFonts w:hint="eastAsia"/>
          <w:b/>
        </w:rPr>
        <w:t>-三类动物疫病</w:t>
      </w:r>
      <w:r>
        <w:rPr>
          <w:rFonts w:hint="eastAsia"/>
        </w:rPr>
        <w:t>是指常见多发、可能造成重大经济损失，需要控制和净化的疾病。</w:t>
      </w:r>
    </w:p>
    <w:p>
      <w:pPr>
        <w:pStyle w:val="9"/>
        <w:numPr>
          <w:ilvl w:val="0"/>
          <w:numId w:val="9"/>
        </w:numPr>
        <w:ind w:firstLineChars="0"/>
        <w:rPr>
          <w:rFonts w:hint="eastAsia"/>
        </w:rPr>
      </w:pPr>
      <w:r>
        <w:rPr>
          <w:rFonts w:hint="eastAsia"/>
          <w:b/>
        </w:rPr>
        <w:t>人兽共患病:</w:t>
      </w:r>
      <w:r>
        <w:rPr>
          <w:rFonts w:hint="eastAsia"/>
        </w:rPr>
        <w:t>指人类和脊椎动物之间自然感染与传播的疾病。</w:t>
      </w:r>
    </w:p>
    <w:p>
      <w:pPr>
        <w:pStyle w:val="9"/>
        <w:numPr>
          <w:ilvl w:val="0"/>
          <w:numId w:val="9"/>
        </w:numPr>
        <w:ind w:firstLineChars="0"/>
        <w:rPr>
          <w:rFonts w:hint="eastAsia"/>
        </w:rPr>
      </w:pPr>
      <w:r>
        <w:rPr>
          <w:rFonts w:hint="eastAsia"/>
          <w:b/>
        </w:rPr>
        <w:t>人兽共患寄生虫病</w:t>
      </w:r>
      <w:r>
        <w:rPr>
          <w:rFonts w:hint="eastAsia"/>
        </w:rPr>
        <w:t>:在脊椎动物和人之间自然地传播着一.些寄生虫病与感染。这些寄生虫既可寄生在人体，也可寄生在脊椎动物(家畜和野生动物)体内，人和动物体内的寄生虫可互为传染来源，这种寄生虫病就叫人兽共患寄生虫病。</w:t>
      </w:r>
    </w:p>
    <w:p>
      <w:pPr>
        <w:pStyle w:val="9"/>
        <w:numPr>
          <w:ilvl w:val="0"/>
          <w:numId w:val="9"/>
        </w:numPr>
        <w:ind w:firstLineChars="0"/>
        <w:rPr>
          <w:rFonts w:hint="eastAsia"/>
        </w:rPr>
      </w:pPr>
      <w:r>
        <w:rPr>
          <w:rFonts w:hint="eastAsia"/>
        </w:rPr>
        <w:t>出境动物系指我国向境外的国家或地区输出的家畜、禽类、伴侣动物、观赏动物、毛皮兽、水生动物、两栖动物、爬行动物、驯化或未驯化的野生动物、实验动物等，伴侣动物除外。</w:t>
      </w:r>
      <w:r>
        <w:rPr>
          <w:rFonts w:hint="eastAsia"/>
          <w:b/>
        </w:rPr>
        <w:t>出境动物检疫- -般包括注册登记、检疫监督、报检、隔离检疫检疫出证、监装、运输监管、离境查验、检疫处理等方面。</w:t>
      </w:r>
    </w:p>
    <w:p>
      <w:pPr>
        <w:rPr>
          <w:rFonts w:hint="eastAsia"/>
        </w:rPr>
      </w:pPr>
      <w:r>
        <w:drawing>
          <wp:inline distT="0" distB="0" distL="0" distR="0">
            <wp:extent cx="5274310" cy="1033780"/>
            <wp:effectExtent l="0" t="0" r="254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1034107"/>
                    </a:xfrm>
                    <a:prstGeom prst="rect">
                      <a:avLst/>
                    </a:prstGeom>
                  </pic:spPr>
                </pic:pic>
              </a:graphicData>
            </a:graphic>
          </wp:inline>
        </w:drawing>
      </w:r>
    </w:p>
    <w:p>
      <w:pPr>
        <w:pStyle w:val="9"/>
        <w:numPr>
          <w:ilvl w:val="0"/>
          <w:numId w:val="9"/>
        </w:numPr>
        <w:ind w:firstLineChars="0"/>
        <w:rPr>
          <w:rFonts w:hint="eastAsia"/>
        </w:rPr>
      </w:pPr>
      <w:r>
        <w:rPr>
          <w:rFonts w:hint="eastAsia"/>
          <w:b/>
        </w:rPr>
        <w:t>动物防疫:</w:t>
      </w:r>
      <w:r>
        <w:rPr>
          <w:rFonts w:hint="eastAsia"/>
        </w:rPr>
        <w:t>动物疫病的预防、控制、扑灭、和动物及动物产品的检疫。</w:t>
      </w:r>
    </w:p>
    <w:p>
      <w:pPr>
        <w:pStyle w:val="9"/>
        <w:numPr>
          <w:ilvl w:val="0"/>
          <w:numId w:val="9"/>
        </w:numPr>
        <w:ind w:firstLineChars="0"/>
        <w:rPr>
          <w:rFonts w:hint="eastAsia"/>
        </w:rPr>
      </w:pPr>
      <w:r>
        <w:rPr>
          <w:rFonts w:hint="eastAsia"/>
          <w:b/>
        </w:rPr>
        <w:t>动物检疫:</w:t>
      </w:r>
      <w:r>
        <w:rPr>
          <w:rFonts w:hint="eastAsia"/>
        </w:rPr>
        <w:t>指为了预防、控制和扑灭动物疫病，促进养殖业发展，保护人体健康，由法定机构、法定人员，依照法定检疫标准、方法和对象，对动物、动物产品进行检查、定性和处理的一项强制性的技术行政措施。</w:t>
      </w:r>
    </w:p>
    <w:p>
      <w:pPr>
        <w:pStyle w:val="9"/>
        <w:numPr>
          <w:ilvl w:val="0"/>
          <w:numId w:val="9"/>
        </w:numPr>
        <w:ind w:firstLineChars="0"/>
        <w:rPr>
          <w:rFonts w:hint="eastAsia"/>
          <w:b/>
        </w:rPr>
      </w:pPr>
      <w:r>
        <w:rPr>
          <w:rFonts w:hint="eastAsia"/>
          <w:b/>
        </w:rPr>
        <w:t>动物检验检疫的作用</w:t>
      </w:r>
    </w:p>
    <w:p>
      <w:pPr>
        <w:pStyle w:val="9"/>
        <w:ind w:left="360" w:firstLine="0" w:firstLineChars="0"/>
        <w:rPr>
          <w:rFonts w:hint="eastAsia"/>
        </w:rPr>
      </w:pPr>
      <w:r>
        <w:rPr>
          <w:rFonts w:hint="eastAsia"/>
        </w:rPr>
        <w:t>• 监督作用</w:t>
      </w:r>
    </w:p>
    <w:p>
      <w:pPr>
        <w:pStyle w:val="9"/>
        <w:ind w:left="360" w:firstLine="0" w:firstLineChars="0"/>
        <w:rPr>
          <w:rFonts w:hint="eastAsia"/>
        </w:rPr>
      </w:pPr>
      <w:r>
        <w:rPr>
          <w:rFonts w:hint="eastAsia"/>
        </w:rPr>
        <w:t>• 防止染病动物及产品进入流通环节。</w:t>
      </w:r>
    </w:p>
    <w:p>
      <w:pPr>
        <w:pStyle w:val="9"/>
        <w:ind w:left="360" w:firstLine="0" w:firstLineChars="0"/>
        <w:rPr>
          <w:rFonts w:hint="eastAsia"/>
        </w:rPr>
      </w:pPr>
      <w:r>
        <w:rPr>
          <w:rFonts w:hint="eastAsia"/>
        </w:rPr>
        <w:t>• 消灭某些动物疫病的有效手段。</w:t>
      </w:r>
    </w:p>
    <w:p>
      <w:pPr>
        <w:pStyle w:val="9"/>
        <w:ind w:left="360" w:firstLine="0" w:firstLineChars="0"/>
        <w:rPr>
          <w:rFonts w:hint="eastAsia"/>
        </w:rPr>
      </w:pPr>
      <w:r>
        <w:rPr>
          <w:rFonts w:hint="eastAsia"/>
        </w:rPr>
        <w:t>• 维护动物及产品的对外贸易,保护人体健康</w:t>
      </w:r>
    </w:p>
    <w:p>
      <w:pPr>
        <w:pStyle w:val="9"/>
        <w:numPr>
          <w:ilvl w:val="0"/>
          <w:numId w:val="9"/>
        </w:numPr>
        <w:ind w:firstLineChars="0"/>
        <w:rPr>
          <w:rFonts w:hint="eastAsia"/>
          <w:b/>
        </w:rPr>
      </w:pPr>
      <w:r>
        <w:rPr>
          <w:rFonts w:hint="eastAsia"/>
          <w:b/>
        </w:rPr>
        <w:t>风险分析的原则及过程</w:t>
      </w:r>
    </w:p>
    <w:p>
      <w:pPr>
        <w:pStyle w:val="9"/>
        <w:ind w:left="360" w:firstLine="0" w:firstLineChars="0"/>
        <w:rPr>
          <w:rFonts w:hint="eastAsia"/>
          <w:b/>
        </w:rPr>
      </w:pPr>
      <w:r>
        <w:rPr>
          <w:rFonts w:hint="eastAsia"/>
          <w:b/>
        </w:rPr>
        <w:t>过程</w:t>
      </w:r>
    </w:p>
    <w:p>
      <w:pPr>
        <w:rPr>
          <w:rFonts w:hint="eastAsia"/>
        </w:rPr>
      </w:pPr>
      <w:r>
        <w:drawing>
          <wp:inline distT="0" distB="0" distL="0" distR="0">
            <wp:extent cx="5274310" cy="484505"/>
            <wp:effectExtent l="0" t="0" r="2540" b="10795"/>
            <wp:docPr id="4" name="图片 4" descr="C:\Users\asus\Documents\Tencent Files\749925917\Image\C2C\9%VI[$8HTT8{]7TPRLG%P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sus\Documents\Tencent Files\749925917\Image\C2C\9%VI[$8HTT8{]7TPRLG%PF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484814"/>
                    </a:xfrm>
                    <a:prstGeom prst="rect">
                      <a:avLst/>
                    </a:prstGeom>
                    <a:noFill/>
                    <a:ln>
                      <a:noFill/>
                    </a:ln>
                  </pic:spPr>
                </pic:pic>
              </a:graphicData>
            </a:graphic>
          </wp:inline>
        </w:drawing>
      </w:r>
    </w:p>
    <w:p>
      <w:pPr>
        <w:rPr>
          <w:rFonts w:hint="eastAsia"/>
        </w:rPr>
      </w:pPr>
      <w:r>
        <w:drawing>
          <wp:inline distT="0" distB="0" distL="0" distR="0">
            <wp:extent cx="5272405" cy="1727200"/>
            <wp:effectExtent l="0" t="0" r="4445" b="6350"/>
            <wp:docPr id="5" name="图片 5" descr="C:\Users\asus\Documents\Tencent Files\749925917\Image\C2C\V%(FBE(7YE]E7~Z}}$PF7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sus\Documents\Tencent Files\749925917\Image\C2C\V%(FBE(7YE]E7~Z}}$PF7R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1727723"/>
                    </a:xfrm>
                    <a:prstGeom prst="rect">
                      <a:avLst/>
                    </a:prstGeom>
                    <a:noFill/>
                    <a:ln>
                      <a:noFill/>
                    </a:ln>
                  </pic:spPr>
                </pic:pic>
              </a:graphicData>
            </a:graphic>
          </wp:inline>
        </w:drawing>
      </w:r>
    </w:p>
    <w:p>
      <w:pPr>
        <w:pStyle w:val="9"/>
        <w:numPr>
          <w:ilvl w:val="0"/>
          <w:numId w:val="9"/>
        </w:numPr>
        <w:ind w:firstLineChars="0"/>
        <w:rPr>
          <w:rFonts w:hint="eastAsia"/>
          <w:b/>
        </w:rPr>
      </w:pPr>
      <w:r>
        <w:rPr>
          <w:rFonts w:hint="eastAsia"/>
          <w:b/>
        </w:rPr>
        <w:t>简述风险评估的过程</w:t>
      </w:r>
    </w:p>
    <w:p>
      <w:pPr>
        <w:pStyle w:val="9"/>
        <w:ind w:left="360" w:firstLine="0" w:firstLineChars="0"/>
        <w:rPr>
          <w:rFonts w:hint="eastAsia"/>
        </w:rPr>
      </w:pPr>
      <w:r>
        <w:drawing>
          <wp:inline distT="0" distB="0" distL="0" distR="0">
            <wp:extent cx="4023995" cy="1803400"/>
            <wp:effectExtent l="0" t="0" r="14605" b="6350"/>
            <wp:docPr id="6" name="图片 6" descr="C:\Users\asus\Documents\Tencent Files\749925917\Image\C2C\1S1O$(HPED1D~5MG1BCX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sus\Documents\Tencent Files\749925917\Image\C2C\1S1O$(HPED1D~5MG1BCX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022521" cy="1802532"/>
                    </a:xfrm>
                    <a:prstGeom prst="rect">
                      <a:avLst/>
                    </a:prstGeom>
                    <a:noFill/>
                    <a:ln>
                      <a:noFill/>
                    </a:ln>
                  </pic:spPr>
                </pic:pic>
              </a:graphicData>
            </a:graphic>
          </wp:inline>
        </w:drawing>
      </w:r>
    </w:p>
    <w:p>
      <w:pPr>
        <w:pStyle w:val="9"/>
        <w:ind w:left="360" w:firstLine="0" w:firstLineChars="0"/>
        <w:rPr>
          <w:rFonts w:hint="eastAsia"/>
          <w:b/>
        </w:rPr>
      </w:pPr>
      <w:r>
        <w:rPr>
          <w:rFonts w:hint="eastAsia"/>
          <w:b/>
        </w:rPr>
        <w:t xml:space="preserve">传入评估 </w:t>
      </w:r>
    </w:p>
    <w:p>
      <w:pPr>
        <w:pStyle w:val="9"/>
        <w:ind w:left="360" w:firstLine="0" w:firstLineChars="0"/>
        <w:rPr>
          <w:rFonts w:hint="eastAsia"/>
        </w:rPr>
      </w:pPr>
      <w:r>
        <w:rPr>
          <w:rFonts w:hint="eastAsia"/>
        </w:rPr>
        <w:t>（1）</w:t>
      </w:r>
      <w:r>
        <w:rPr>
          <w:rFonts w:hint="eastAsia"/>
          <w:b/>
        </w:rPr>
        <w:t>生物学因素</w:t>
      </w:r>
      <w:r>
        <w:rPr>
          <w:rFonts w:hint="eastAsia"/>
        </w:rPr>
        <w:t xml:space="preserve"> – 如动物种类、年龄、品种，病原感染部位，免疫、试验、处 理和检疫技术的应用； </w:t>
      </w:r>
    </w:p>
    <w:p>
      <w:pPr>
        <w:pStyle w:val="9"/>
        <w:ind w:left="360" w:firstLine="0" w:firstLineChars="0"/>
        <w:rPr>
          <w:rFonts w:hint="eastAsia"/>
        </w:rPr>
      </w:pPr>
      <w:r>
        <w:rPr>
          <w:rFonts w:hint="eastAsia"/>
        </w:rPr>
        <w:t>（2）</w:t>
      </w:r>
      <w:r>
        <w:rPr>
          <w:rFonts w:hint="eastAsia"/>
          <w:b/>
        </w:rPr>
        <w:t xml:space="preserve">国家因素 </w:t>
      </w:r>
      <w:r>
        <w:rPr>
          <w:rFonts w:hint="eastAsia"/>
        </w:rPr>
        <w:t xml:space="preserve">– 如疫病流行率，动物卫生和公共卫生体系，危害因素的监控 计划和区域化措施； </w:t>
      </w:r>
    </w:p>
    <w:p>
      <w:pPr>
        <w:pStyle w:val="9"/>
        <w:ind w:left="360" w:firstLine="0" w:firstLineChars="0"/>
        <w:rPr>
          <w:rFonts w:hint="eastAsia"/>
        </w:rPr>
      </w:pPr>
      <w:r>
        <w:rPr>
          <w:rFonts w:hint="eastAsia"/>
        </w:rPr>
        <w:t>（3）</w:t>
      </w:r>
      <w:r>
        <w:rPr>
          <w:rFonts w:hint="eastAsia"/>
          <w:b/>
        </w:rPr>
        <w:t>商品因素</w:t>
      </w:r>
      <w:r>
        <w:rPr>
          <w:rFonts w:hint="eastAsia"/>
        </w:rPr>
        <w:t xml:space="preserve"> – 如进境数量，减少污染的措施，加工过程的影响，贮藏和运 输的影响。 </w:t>
      </w:r>
    </w:p>
    <w:p>
      <w:pPr>
        <w:pStyle w:val="9"/>
        <w:ind w:left="360" w:firstLine="0" w:firstLineChars="0"/>
        <w:rPr>
          <w:rFonts w:hint="eastAsia"/>
        </w:rPr>
      </w:pPr>
      <w:r>
        <w:rPr>
          <w:rFonts w:hint="eastAsia"/>
        </w:rPr>
        <w:t>• 传入评估证明危害因素没有风险的，风险评估结束</w:t>
      </w:r>
    </w:p>
    <w:p>
      <w:pPr>
        <w:pStyle w:val="9"/>
        <w:ind w:left="360" w:firstLine="0" w:firstLineChars="0"/>
        <w:rPr>
          <w:rFonts w:hint="eastAsia"/>
        </w:rPr>
      </w:pPr>
      <w:r>
        <w:drawing>
          <wp:inline distT="0" distB="0" distL="0" distR="0">
            <wp:extent cx="5269865" cy="2044700"/>
            <wp:effectExtent l="0" t="0" r="6985" b="12700"/>
            <wp:docPr id="7" name="图片 7" descr="C:\Users\asus\Documents\Tencent Files\749925917\Image\C2C\X14C]YO477][1@3TLMN6B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sus\Documents\Tencent Files\749925917\Image\C2C\X14C]YO477][1@3TLMN6BW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046350"/>
                    </a:xfrm>
                    <a:prstGeom prst="rect">
                      <a:avLst/>
                    </a:prstGeom>
                    <a:noFill/>
                    <a:ln>
                      <a:noFill/>
                    </a:ln>
                  </pic:spPr>
                </pic:pic>
              </a:graphicData>
            </a:graphic>
          </wp:inline>
        </w:drawing>
      </w:r>
    </w:p>
    <w:p>
      <w:pPr>
        <w:pStyle w:val="9"/>
        <w:ind w:left="360" w:firstLine="0" w:firstLineChars="0"/>
        <w:rPr>
          <w:rFonts w:hint="eastAsia"/>
        </w:rPr>
      </w:pPr>
      <w:r>
        <w:drawing>
          <wp:inline distT="0" distB="0" distL="0" distR="0">
            <wp:extent cx="5274310" cy="2086610"/>
            <wp:effectExtent l="0" t="0" r="2540" b="8890"/>
            <wp:docPr id="8" name="图片 8" descr="C:\Users\asus\Documents\Tencent Files\749925917\Image\C2C\1VDZ{F1}YX@~86{`$(3Y@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sus\Documents\Tencent Files\749925917\Image\C2C\1VDZ{F1}YX@~86{`$(3Y@E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087200"/>
                    </a:xfrm>
                    <a:prstGeom prst="rect">
                      <a:avLst/>
                    </a:prstGeom>
                    <a:noFill/>
                    <a:ln>
                      <a:noFill/>
                    </a:ln>
                  </pic:spPr>
                </pic:pic>
              </a:graphicData>
            </a:graphic>
          </wp:inline>
        </w:drawing>
      </w:r>
    </w:p>
    <w:p>
      <w:pPr>
        <w:pStyle w:val="9"/>
        <w:ind w:left="360" w:firstLine="0" w:firstLineChars="0"/>
        <w:rPr>
          <w:rFonts w:hint="eastAsia"/>
        </w:rPr>
      </w:pPr>
      <w:r>
        <w:drawing>
          <wp:inline distT="0" distB="0" distL="0" distR="0">
            <wp:extent cx="5274310" cy="1132205"/>
            <wp:effectExtent l="0" t="0" r="2540" b="10795"/>
            <wp:docPr id="13" name="图片 13" descr="C:\Users\asus\Documents\Tencent Files\749925917\Image\C2C\GP618(%MA~QJ01(MTCASY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sus\Documents\Tencent Files\749925917\Image\C2C\GP618(%MA~QJ01(MTCASY2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1132686"/>
                    </a:xfrm>
                    <a:prstGeom prst="rect">
                      <a:avLst/>
                    </a:prstGeom>
                    <a:noFill/>
                    <a:ln>
                      <a:noFill/>
                    </a:ln>
                  </pic:spPr>
                </pic:pic>
              </a:graphicData>
            </a:graphic>
          </wp:inline>
        </w:drawing>
      </w:r>
    </w:p>
    <w:p>
      <w:pPr>
        <w:pStyle w:val="9"/>
        <w:numPr>
          <w:ilvl w:val="0"/>
          <w:numId w:val="9"/>
        </w:numPr>
        <w:ind w:firstLineChars="0"/>
        <w:rPr>
          <w:rFonts w:hint="eastAsia"/>
          <w:b/>
        </w:rPr>
      </w:pPr>
      <w:r>
        <w:rPr>
          <w:rFonts w:hint="eastAsia"/>
          <w:b/>
        </w:rPr>
        <w:t>简述风险分析的过程及含义，作用 （作用无）</w:t>
      </w:r>
    </w:p>
    <w:p>
      <w:pPr>
        <w:pStyle w:val="9"/>
        <w:ind w:left="360" w:firstLine="422"/>
        <w:rPr>
          <w:rFonts w:hint="eastAsia"/>
          <w:b/>
        </w:rPr>
      </w:pPr>
      <w:r>
        <w:rPr>
          <w:rFonts w:hint="eastAsia"/>
          <w:b/>
        </w:rPr>
        <w:t>过程</w:t>
      </w:r>
    </w:p>
    <w:p>
      <w:pPr>
        <w:pStyle w:val="9"/>
        <w:ind w:left="360" w:firstLine="422"/>
        <w:rPr>
          <w:rFonts w:hint="eastAsia"/>
          <w:b/>
        </w:rPr>
      </w:pPr>
      <w:r>
        <w:rPr>
          <w:rFonts w:hint="eastAsia"/>
          <w:b/>
        </w:rPr>
        <w:t>1 、动物检疫危害因素确定</w:t>
      </w:r>
    </w:p>
    <w:p>
      <w:pPr>
        <w:pStyle w:val="9"/>
        <w:ind w:left="360"/>
        <w:rPr>
          <w:rFonts w:hint="eastAsia"/>
        </w:rPr>
      </w:pPr>
      <w:r>
        <w:rPr>
          <w:rFonts w:hint="eastAsia"/>
        </w:rPr>
        <w:t>动物检疫的危害因素主要指:</w:t>
      </w:r>
    </w:p>
    <w:p>
      <w:pPr>
        <w:pStyle w:val="9"/>
        <w:ind w:left="360"/>
        <w:rPr>
          <w:rFonts w:hint="eastAsia"/>
        </w:rPr>
      </w:pPr>
      <w:r>
        <w:t>1）</w:t>
      </w:r>
      <w:r>
        <w:rPr>
          <w:rFonts w:hint="eastAsia"/>
        </w:rPr>
        <w:t>《中华人民共和国进境一、二类动物传染病、寄生虫病名录》所列动物传染病、寄生虫病病原体;</w:t>
      </w:r>
    </w:p>
    <w:p>
      <w:pPr>
        <w:pStyle w:val="9"/>
        <w:ind w:left="360"/>
        <w:rPr>
          <w:rFonts w:hint="eastAsia"/>
        </w:rPr>
      </w:pPr>
      <w:r>
        <w:rPr>
          <w:rFonts w:hint="eastAsia"/>
        </w:rPr>
        <w:t>-2)国外新发现并对农牧渔业生产和人体健康有危害或潜在危害的动物传染病、寄生虫病病原体;</w:t>
      </w:r>
    </w:p>
    <w:p>
      <w:pPr>
        <w:pStyle w:val="9"/>
        <w:ind w:left="360"/>
        <w:rPr>
          <w:rFonts w:hint="eastAsia"/>
        </w:rPr>
      </w:pPr>
      <w:r>
        <w:rPr>
          <w:rFonts w:hint="eastAsia"/>
        </w:rPr>
        <w:t>-3)列入国家控制或者消灭计划的动物传染病病原体;</w:t>
      </w:r>
    </w:p>
    <w:p>
      <w:pPr>
        <w:pStyle w:val="9"/>
        <w:ind w:left="360"/>
        <w:rPr>
          <w:rFonts w:hint="eastAsia"/>
        </w:rPr>
      </w:pPr>
      <w:r>
        <w:rPr>
          <w:rFonts w:hint="eastAsia"/>
        </w:rPr>
        <w:t>-4)对农牧渔业生产、人体健康和生态环境可能造成危害或者负面影响的有毒有害物质和生物活性物质。</w:t>
      </w:r>
    </w:p>
    <w:p>
      <w:pPr>
        <w:ind w:firstLine="632" w:firstLineChars="300"/>
        <w:rPr>
          <w:rFonts w:hint="eastAsia"/>
          <w:b/>
        </w:rPr>
      </w:pPr>
      <w:r>
        <w:rPr>
          <w:rFonts w:hint="eastAsia"/>
          <w:b/>
        </w:rPr>
        <w:t>2、风险评估</w:t>
      </w:r>
    </w:p>
    <w:p>
      <w:pPr>
        <w:pStyle w:val="9"/>
        <w:ind w:left="840" w:leftChars="400" w:firstLine="0" w:firstLineChars="0"/>
        <w:rPr>
          <w:rFonts w:hint="eastAsia"/>
        </w:rPr>
      </w:pPr>
      <w:r>
        <w:rPr>
          <w:rFonts w:hint="eastAsia"/>
        </w:rPr>
        <w:t>动物检疫风险评估是指对病原体、有毒有害物质传入、扩散的可能性及其造成危害的评估。</w:t>
      </w:r>
    </w:p>
    <w:p>
      <w:pPr>
        <w:pStyle w:val="9"/>
        <w:ind w:left="360"/>
        <w:rPr>
          <w:rFonts w:hint="eastAsia"/>
        </w:rPr>
      </w:pPr>
      <w:r>
        <w:rPr>
          <w:rFonts w:hint="eastAsia"/>
        </w:rPr>
        <w:t>风险评估过程包括</w:t>
      </w:r>
    </w:p>
    <w:p>
      <w:pPr>
        <w:pStyle w:val="9"/>
        <w:ind w:left="360" w:firstLine="422"/>
        <w:rPr>
          <w:rFonts w:hint="eastAsia"/>
          <w:b/>
        </w:rPr>
      </w:pPr>
      <w:r>
        <w:rPr>
          <w:rFonts w:hint="eastAsia"/>
          <w:b/>
        </w:rPr>
        <w:t>传入评估</w:t>
      </w:r>
    </w:p>
    <w:p>
      <w:pPr>
        <w:pStyle w:val="9"/>
        <w:ind w:left="360" w:firstLine="422"/>
        <w:rPr>
          <w:rFonts w:hint="eastAsia"/>
          <w:b/>
        </w:rPr>
      </w:pPr>
      <w:r>
        <w:rPr>
          <w:rFonts w:hint="eastAsia"/>
          <w:b/>
        </w:rPr>
        <w:t>-发生评估</w:t>
      </w:r>
    </w:p>
    <w:p>
      <w:pPr>
        <w:pStyle w:val="9"/>
        <w:ind w:left="360" w:firstLine="422"/>
        <w:rPr>
          <w:rFonts w:hint="eastAsia"/>
          <w:b/>
        </w:rPr>
      </w:pPr>
      <w:r>
        <w:rPr>
          <w:rFonts w:hint="eastAsia"/>
          <w:b/>
        </w:rPr>
        <w:t>-后果评估</w:t>
      </w:r>
    </w:p>
    <w:p>
      <w:pPr>
        <w:ind w:firstLine="841" w:firstLineChars="399"/>
        <w:rPr>
          <w:rFonts w:hint="eastAsia"/>
          <w:b/>
        </w:rPr>
      </w:pPr>
      <w:r>
        <w:rPr>
          <w:rFonts w:hint="eastAsia"/>
          <w:b/>
        </w:rPr>
        <w:t xml:space="preserve"> 风险预测</w:t>
      </w:r>
    </w:p>
    <w:p>
      <w:pPr>
        <w:pStyle w:val="9"/>
        <w:ind w:left="360" w:firstLine="422"/>
        <w:rPr>
          <w:rFonts w:hint="eastAsia"/>
          <w:b/>
        </w:rPr>
      </w:pPr>
      <w:r>
        <w:rPr>
          <w:b/>
        </w:rPr>
        <w:t>3</w:t>
      </w:r>
      <w:r>
        <w:rPr>
          <w:rFonts w:hint="eastAsia"/>
          <w:b/>
        </w:rPr>
        <w:t>风险管理</w:t>
      </w:r>
    </w:p>
    <w:p>
      <w:pPr>
        <w:pStyle w:val="9"/>
        <w:ind w:left="840" w:leftChars="400" w:firstLine="0" w:firstLineChars="0"/>
        <w:rPr>
          <w:rFonts w:hint="eastAsia"/>
          <w:b/>
        </w:rPr>
      </w:pPr>
      <w:r>
        <w:rPr>
          <w:rFonts w:hint="eastAsia"/>
        </w:rPr>
        <w:t>●当境外发生重大疫情和有害物质污染事件时，海关总署相关检验检疫负责部门建议根据我国进出境动植物检疫法规，并参照国际标准、准则和建议，采取应急措施、</w:t>
      </w:r>
      <w:r>
        <w:rPr>
          <w:rFonts w:hint="eastAsia"/>
          <w:b/>
        </w:rPr>
        <w:t>禁止从发生国家或者地区输入相关动物、动物产品、动物遗传物质、动物源性饲料、生物制品和动物病理材料。</w:t>
      </w:r>
    </w:p>
    <w:p>
      <w:pPr>
        <w:pStyle w:val="9"/>
        <w:ind w:left="840" w:leftChars="400" w:firstLine="0" w:firstLineChars="0"/>
        <w:rPr>
          <w:rFonts w:hint="eastAsia"/>
        </w:rPr>
      </w:pPr>
      <w:r>
        <w:rPr>
          <w:rFonts w:hint="eastAsia"/>
        </w:rPr>
        <w:t>●进境动物的风险管理措施包括:产地选择、时间选择、隔离检疫、预防免疫、实验室检验、目的地限制和禁止进境等。</w:t>
      </w:r>
      <w:r>
        <w:t>、</w:t>
      </w:r>
    </w:p>
    <w:p>
      <w:pPr>
        <w:pStyle w:val="9"/>
        <w:ind w:left="360" w:firstLine="422"/>
        <w:rPr>
          <w:rFonts w:hint="eastAsia"/>
          <w:b/>
        </w:rPr>
      </w:pPr>
      <w:r>
        <w:rPr>
          <w:rFonts w:hint="eastAsia"/>
          <w:b/>
        </w:rPr>
        <w:t>4. 风险交流</w:t>
      </w:r>
    </w:p>
    <w:p>
      <w:pPr>
        <w:pStyle w:val="9"/>
        <w:ind w:left="360"/>
        <w:rPr>
          <w:rFonts w:hint="eastAsia"/>
        </w:rPr>
      </w:pPr>
      <w:r>
        <w:rPr>
          <w:rFonts w:hint="eastAsia"/>
        </w:rPr>
        <w:t>风险交流应当贯穿于风险分析的全过程。风险交流包括</w:t>
      </w:r>
    </w:p>
    <w:p>
      <w:pPr>
        <w:ind w:left="840" w:leftChars="400"/>
        <w:rPr>
          <w:rFonts w:hint="eastAsia"/>
        </w:rPr>
      </w:pPr>
      <w:r>
        <w:rPr>
          <w:rFonts w:hint="eastAsia"/>
        </w:rPr>
        <w:t>●收集与危害和风险有关的信息和意见，讨论风险评估的方法、结果和风险管理措施。</w:t>
      </w:r>
    </w:p>
    <w:p>
      <w:pPr>
        <w:pStyle w:val="9"/>
        <w:ind w:left="840" w:leftChars="400" w:firstLine="0" w:firstLineChars="0"/>
        <w:rPr>
          <w:rFonts w:hint="eastAsia"/>
        </w:rPr>
      </w:pPr>
      <w:r>
        <w:rPr>
          <w:rFonts w:hint="eastAsia"/>
        </w:rPr>
        <w:t>●-政府机构、生产经营单位、消费团体等可了解风险分析过程中的详细情况，可提供意见和建议。</w:t>
      </w:r>
    </w:p>
    <w:p>
      <w:pPr>
        <w:ind w:firstLine="841" w:firstLineChars="399"/>
        <w:rPr>
          <w:rFonts w:hint="eastAsia"/>
          <w:b/>
        </w:rPr>
      </w:pPr>
      <w:r>
        <w:rPr>
          <w:rFonts w:hint="eastAsia"/>
          <w:b/>
        </w:rPr>
        <w:t>●-对有关风险分析的建议意见应当组织审查并反馈。</w:t>
      </w:r>
    </w:p>
    <w:p>
      <w:pPr>
        <w:rPr>
          <w:rFonts w:hint="eastAsia"/>
          <w:b/>
        </w:rPr>
      </w:pPr>
      <w:r>
        <w:rPr>
          <w:rFonts w:hint="eastAsia"/>
          <w:b/>
        </w:rPr>
        <w:t>20 .  简述动植物检验检疫的主要依据手段及措施</w:t>
      </w:r>
    </w:p>
    <w:p>
      <w:pPr>
        <w:rPr>
          <w:rFonts w:hint="eastAsia"/>
        </w:rPr>
      </w:pPr>
      <w:r>
        <w:rPr>
          <w:rFonts w:hint="eastAsia"/>
          <w:b/>
        </w:rPr>
        <w:t xml:space="preserve">     1</w:t>
      </w:r>
      <w:r>
        <w:rPr>
          <w:rFonts w:hint="eastAsia"/>
        </w:rPr>
        <w:t>）禁止进口措施； </w:t>
      </w:r>
    </w:p>
    <w:p>
      <w:pPr>
        <w:ind w:firstLine="420" w:firstLineChars="200"/>
        <w:rPr>
          <w:rFonts w:hint="eastAsia"/>
        </w:rPr>
      </w:pPr>
      <w:r>
        <w:rPr>
          <w:rFonts w:hint="eastAsia"/>
        </w:rPr>
        <w:t xml:space="preserve"> 2）检疫审批（动物的审批分为：一般审批、特许审批）  </w:t>
      </w:r>
    </w:p>
    <w:p>
      <w:pPr>
        <w:ind w:firstLine="630" w:firstLineChars="300"/>
        <w:rPr>
          <w:rFonts w:hint="eastAsia"/>
        </w:rPr>
      </w:pPr>
      <w:r>
        <w:rPr>
          <w:rFonts w:hint="eastAsia"/>
        </w:rPr>
        <w:t xml:space="preserve">3）实施检查和检验；  </w:t>
      </w:r>
    </w:p>
    <w:p>
      <w:pPr>
        <w:ind w:firstLine="630" w:firstLineChars="300"/>
        <w:rPr>
          <w:rFonts w:hint="eastAsia"/>
        </w:rPr>
      </w:pPr>
      <w:r>
        <w:rPr>
          <w:rFonts w:hint="eastAsia"/>
        </w:rPr>
        <w:t xml:space="preserve">4）隔离检疫；  </w:t>
      </w:r>
    </w:p>
    <w:p>
      <w:pPr>
        <w:ind w:firstLine="630" w:firstLineChars="300"/>
        <w:rPr>
          <w:rFonts w:hint="eastAsia"/>
        </w:rPr>
      </w:pPr>
      <w:r>
        <w:rPr>
          <w:rFonts w:hint="eastAsia"/>
        </w:rPr>
        <w:t xml:space="preserve">5）检疫处理；  </w:t>
      </w:r>
    </w:p>
    <w:p>
      <w:pPr>
        <w:ind w:firstLine="630" w:firstLineChars="300"/>
        <w:rPr>
          <w:rFonts w:hint="eastAsia"/>
        </w:rPr>
      </w:pPr>
      <w:r>
        <w:rPr>
          <w:rFonts w:hint="eastAsia"/>
        </w:rPr>
        <w:t xml:space="preserve">6）检疫监督；  </w:t>
      </w:r>
    </w:p>
    <w:p>
      <w:pPr>
        <w:ind w:firstLine="630" w:firstLineChars="300"/>
        <w:rPr>
          <w:rFonts w:hint="eastAsia"/>
          <w:b/>
        </w:rPr>
      </w:pPr>
      <w:r>
        <w:rPr>
          <w:rFonts w:hint="eastAsia"/>
        </w:rPr>
        <w:t>7）疫情监测与预警（注意各负责部门：县级以上人民政府应建立健全动物疫情监测网络，兽医技术机构对动物疫病的发生、流行情况应进行监测；省级以上兽医主管部门根据预测及时发出动物疫情预警；接到预警的地方各级人民政府要采取相应的预防控制措施。）</w:t>
      </w:r>
      <w:r>
        <w:rPr>
          <w:rFonts w:hint="eastAsia" w:asciiTheme="minorHAnsi" w:eastAsiaTheme="minorEastAsia"/>
          <w:b/>
          <w:bCs/>
          <w:lang w:val="en-US" w:eastAsia="zh-CN"/>
        </w:rPr>
        <w:t>21.</w:t>
      </w:r>
      <w:r>
        <w:rPr>
          <w:rFonts w:hint="eastAsia"/>
          <w:b/>
          <w:bCs/>
        </w:rPr>
        <w:t>简述动物检疫病料采集和运送中的注意事项。</w:t>
      </w:r>
    </w:p>
    <w:p>
      <w:pPr>
        <w:pStyle w:val="9"/>
        <w:ind w:left="360" w:firstLine="422"/>
        <w:rPr>
          <w:rFonts w:hint="eastAsia"/>
          <w:b/>
        </w:rPr>
      </w:pPr>
      <w:r>
        <w:rPr>
          <w:rFonts w:hint="eastAsia"/>
          <w:b/>
        </w:rPr>
        <w:t>■(一)病料采集基本原则</w:t>
      </w:r>
    </w:p>
    <w:p>
      <w:pPr>
        <w:pStyle w:val="9"/>
        <w:ind w:left="360"/>
        <w:rPr>
          <w:rFonts w:hint="eastAsia"/>
        </w:rPr>
      </w:pPr>
      <w:r>
        <w:rPr>
          <w:rFonts w:hint="eastAsia"/>
        </w:rPr>
        <w:t>(1)在采取病料前必须对被检动物可能患有何种疫病作出初步诊断。</w:t>
      </w:r>
    </w:p>
    <w:p>
      <w:pPr>
        <w:pStyle w:val="9"/>
        <w:ind w:left="360"/>
        <w:rPr>
          <w:rFonts w:hint="eastAsia"/>
        </w:rPr>
      </w:pPr>
      <w:r>
        <w:rPr>
          <w:rFonts w:hint="eastAsia"/>
        </w:rPr>
        <w:t>(2)采取病料所用容器、手术器械都应事先消毒，确保无毒，采样时应无菌操作。</w:t>
      </w:r>
    </w:p>
    <w:p>
      <w:pPr>
        <w:pStyle w:val="9"/>
        <w:ind w:left="360"/>
        <w:rPr>
          <w:rFonts w:hint="eastAsia"/>
        </w:rPr>
      </w:pPr>
      <w:r>
        <w:rPr>
          <w:rFonts w:hint="eastAsia"/>
        </w:rPr>
        <w:t>(3)应做好人身防护，严防人畜共患病感染。</w:t>
      </w:r>
    </w:p>
    <w:p>
      <w:pPr>
        <w:pStyle w:val="9"/>
        <w:ind w:left="360"/>
        <w:rPr>
          <w:rFonts w:hint="eastAsia"/>
        </w:rPr>
      </w:pPr>
      <w:r>
        <w:rPr>
          <w:rFonts w:hint="eastAsia"/>
        </w:rPr>
        <w:t>(4)应防止污染环境，防止疫病传播，做好环境消毒和病害肉尸的处理。</w:t>
      </w:r>
    </w:p>
    <w:p>
      <w:pPr>
        <w:pStyle w:val="9"/>
        <w:ind w:left="360"/>
        <w:rPr>
          <w:rFonts w:hint="eastAsia"/>
        </w:rPr>
      </w:pPr>
      <w:r>
        <w:rPr>
          <w:rFonts w:hint="eastAsia"/>
        </w:rPr>
        <w:t>(5)如果动物已死亡，有特殊要求。</w:t>
      </w:r>
    </w:p>
    <w:p>
      <w:pPr>
        <w:rPr>
          <w:rFonts w:hint="eastAsia"/>
        </w:rPr>
      </w:pPr>
      <w:r>
        <w:rPr>
          <w:rFonts w:hint="eastAsia"/>
        </w:rPr>
        <w:t xml:space="preserve">       如果动物已死亡，取样应注意:（了解即可）</w:t>
      </w:r>
    </w:p>
    <w:p>
      <w:pPr>
        <w:ind w:left="420" w:leftChars="200"/>
        <w:rPr>
          <w:rFonts w:hint="eastAsia"/>
        </w:rPr>
      </w:pPr>
      <w:r>
        <w:rPr>
          <w:rFonts w:hint="eastAsia"/>
        </w:rPr>
        <w:t>■急性死亡动物，如怀疑是炭疽，不可随意解剖，应从耳尖或四肢末梢血管取血制成涂片，染色镜检，万不得己时局部解剖作脾脏触片的显微镜检查。排除炭疽后方能剖检取样。</w:t>
      </w:r>
    </w:p>
    <w:p>
      <w:pPr>
        <w:ind w:left="420" w:leftChars="200"/>
        <w:rPr>
          <w:rFonts w:hint="eastAsia"/>
        </w:rPr>
      </w:pPr>
      <w:r>
        <w:rPr>
          <w:rFonts w:hint="eastAsia"/>
        </w:rPr>
        <w:t>■采取病料时间，原则是越早越好，内脏病料的采取，如患畜已死亡，应尽快采集，最迟不超过6h。夏季要在动物死亡后2小时内采取病料;</w:t>
      </w:r>
    </w:p>
    <w:p>
      <w:pPr>
        <w:ind w:left="420" w:leftChars="200"/>
        <w:rPr>
          <w:rFonts w:hint="eastAsia"/>
        </w:rPr>
      </w:pPr>
      <w:r>
        <w:rPr>
          <w:rFonts w:hint="eastAsia"/>
        </w:rPr>
        <w:t>■采取病料的种类，根据不同的疾病或检验目的，采其相应的脏器、内容物、分泌物、排泄物或其他材料。在无法估计病因时，可进行全面的采集。埴写好病料送检单和剖检病理变化记录。</w:t>
      </w:r>
    </w:p>
    <w:p>
      <w:pPr>
        <w:ind w:left="420" w:leftChars="200" w:firstLine="422" w:firstLineChars="200"/>
        <w:rPr>
          <w:rFonts w:hint="eastAsia"/>
          <w:b/>
        </w:rPr>
      </w:pPr>
      <w:r>
        <w:rPr>
          <w:rFonts w:hint="eastAsia"/>
          <w:b/>
        </w:rPr>
        <w:t>(二)使用器械的消毒</w:t>
      </w:r>
    </w:p>
    <w:p>
      <w:pPr>
        <w:ind w:left="420" w:leftChars="200" w:firstLine="420" w:firstLineChars="200"/>
        <w:rPr>
          <w:rFonts w:hint="eastAsia"/>
        </w:rPr>
      </w:pPr>
      <w:r>
        <w:rPr>
          <w:rFonts w:hint="eastAsia"/>
        </w:rPr>
        <w:t>刀、剪、镊子等用具煮沸消毒30min。</w:t>
      </w:r>
    </w:p>
    <w:p>
      <w:pPr>
        <w:ind w:left="840" w:leftChars="400"/>
        <w:rPr>
          <w:rFonts w:hint="eastAsia"/>
        </w:rPr>
      </w:pPr>
      <w:r>
        <w:rPr>
          <w:rFonts w:hint="eastAsia"/>
        </w:rPr>
        <w:t>器IM (玻制等)经高压灭菌或干烤灭菌;或放于0. 5%~ 1%的碳酸氢钠水中煮沸10min~ 15min;</w:t>
      </w:r>
    </w:p>
    <w:p>
      <w:pPr>
        <w:ind w:left="420" w:leftChars="200"/>
        <w:rPr>
          <w:rFonts w:hint="eastAsia"/>
        </w:rPr>
      </w:pPr>
      <w:r>
        <w:rPr>
          <w:rFonts w:hint="eastAsia"/>
        </w:rPr>
        <w:t>软木塞和橡皮塞置于0.5%石碳酸水溶液中煮沸10分钟载玻片在1%~ 2%的碳酸氢钠水中煮沸10min~ 15min;水洗后用清洁纱布擦干，保存于酒精、乙醚等溶液中备用</w:t>
      </w:r>
    </w:p>
    <w:p>
      <w:pPr>
        <w:ind w:left="420" w:leftChars="200"/>
        <w:rPr>
          <w:rFonts w:hint="eastAsia"/>
        </w:rPr>
      </w:pPr>
      <w:r>
        <w:rPr>
          <w:rFonts w:hint="eastAsia"/>
        </w:rPr>
        <w:t>■一般使用一次性针头和注射器。采取-一种病料，使用一套器械;与容器;</w:t>
      </w:r>
    </w:p>
    <w:p>
      <w:pPr>
        <w:ind w:left="420" w:leftChars="200"/>
        <w:rPr>
          <w:rFonts w:hint="eastAsia"/>
          <w:b/>
        </w:rPr>
      </w:pPr>
      <w:r>
        <w:rPr>
          <w:rFonts w:hint="eastAsia"/>
          <w:b/>
        </w:rPr>
        <w:t>三、病料病料的记录、包装和运送</w:t>
      </w:r>
    </w:p>
    <w:p>
      <w:pPr>
        <w:ind w:left="420" w:leftChars="200"/>
        <w:rPr>
          <w:rFonts w:hint="eastAsia"/>
        </w:rPr>
      </w:pPr>
      <w:r>
        <w:rPr>
          <w:rFonts w:hint="eastAsia"/>
        </w:rPr>
        <w:t>■1、送检样品的记录</w:t>
      </w:r>
    </w:p>
    <w:p>
      <w:pPr>
        <w:ind w:left="420" w:leftChars="200"/>
        <w:rPr>
          <w:rFonts w:hint="eastAsia"/>
        </w:rPr>
      </w:pPr>
      <w:r>
        <w:rPr>
          <w:rFonts w:hint="eastAsia"/>
        </w:rPr>
        <w:t>■送往实验室的样品应有一式三份的送检报告，一份随样品送实验室，一-份随后寄去，另一份备案</w:t>
      </w:r>
    </w:p>
    <w:p>
      <w:pPr>
        <w:ind w:left="420" w:leftChars="200"/>
        <w:rPr>
          <w:rFonts w:hint="eastAsia"/>
        </w:rPr>
      </w:pPr>
      <w:r>
        <w:rPr>
          <w:rFonts w:hint="eastAsia"/>
        </w:rPr>
        <w:t>■2、送检样品包装和运送所采集的样品以最快最直接的途径送往实验室。</w:t>
      </w:r>
    </w:p>
    <w:p>
      <w:pPr>
        <w:ind w:left="420" w:leftChars="200"/>
        <w:rPr>
          <w:rFonts w:hint="eastAsia"/>
        </w:rPr>
      </w:pPr>
      <w:r>
        <w:rPr>
          <w:rFonts w:hint="eastAsia"/>
        </w:rPr>
        <w:t>■24h内的放在4C左右的容器中运送。</w:t>
      </w:r>
    </w:p>
    <w:p>
      <w:pPr>
        <w:ind w:left="420" w:leftChars="200"/>
        <w:rPr>
          <w:rFonts w:hint="eastAsia"/>
        </w:rPr>
      </w:pPr>
      <w:r>
        <w:rPr>
          <w:rFonts w:hint="eastAsia"/>
        </w:rPr>
        <w:t>■24h内不能运送的，把样品冷冻，并以此状态运送</w:t>
      </w:r>
    </w:p>
    <w:p>
      <w:pPr>
        <w:pStyle w:val="9"/>
        <w:numPr>
          <w:ilvl w:val="0"/>
          <w:numId w:val="10"/>
        </w:numPr>
        <w:ind w:firstLineChars="0"/>
        <w:rPr>
          <w:rFonts w:hint="eastAsia"/>
          <w:b/>
        </w:rPr>
      </w:pPr>
      <w:r>
        <w:rPr>
          <w:rFonts w:hint="eastAsia"/>
          <w:b/>
        </w:rPr>
        <w:t>在动物检疫中，若要从送检病料直接分离到可疑的需氧菌或可疑的厌氧病菌，常采用哪几种方法?</w:t>
      </w:r>
    </w:p>
    <w:p>
      <w:pPr>
        <w:pStyle w:val="9"/>
        <w:numPr>
          <w:ilvl w:val="0"/>
          <w:numId w:val="11"/>
        </w:numPr>
        <w:ind w:firstLineChars="0"/>
        <w:rPr>
          <w:rFonts w:hint="eastAsia"/>
        </w:rPr>
      </w:pPr>
      <w:r>
        <w:rPr>
          <w:rFonts w:hint="eastAsia"/>
        </w:rPr>
        <w:t xml:space="preserve">平板划线接种法 </w:t>
      </w:r>
    </w:p>
    <w:p>
      <w:pPr>
        <w:pStyle w:val="9"/>
        <w:ind w:left="720" w:firstLine="0" w:firstLineChars="0"/>
        <w:rPr>
          <w:rFonts w:hint="eastAsia"/>
        </w:rPr>
      </w:pPr>
      <w:r>
        <w:rPr>
          <w:rFonts w:hint="eastAsia"/>
        </w:rPr>
        <w:t xml:space="preserve"> A 分区划线法B 连续划线法</w:t>
      </w:r>
    </w:p>
    <w:p>
      <w:pPr>
        <w:pStyle w:val="9"/>
        <w:numPr>
          <w:ilvl w:val="0"/>
          <w:numId w:val="11"/>
        </w:numPr>
        <w:ind w:firstLineChars="0"/>
        <w:rPr>
          <w:rFonts w:hint="eastAsia"/>
        </w:rPr>
      </w:pPr>
      <w:r>
        <w:rPr>
          <w:rFonts w:hint="eastAsia"/>
        </w:rPr>
        <w:t xml:space="preserve">斜面接种倾注培养法 </w:t>
      </w:r>
    </w:p>
    <w:p>
      <w:pPr>
        <w:pStyle w:val="9"/>
        <w:numPr>
          <w:ilvl w:val="0"/>
          <w:numId w:val="11"/>
        </w:numPr>
        <w:ind w:firstLineChars="0"/>
        <w:rPr>
          <w:rFonts w:hint="eastAsia"/>
        </w:rPr>
      </w:pPr>
      <w:r>
        <w:rPr>
          <w:rFonts w:hint="eastAsia"/>
        </w:rPr>
        <w:t>倾注培养法。</w:t>
      </w:r>
    </w:p>
    <w:p>
      <w:pPr>
        <w:pStyle w:val="9"/>
        <w:numPr>
          <w:ilvl w:val="0"/>
          <w:numId w:val="11"/>
        </w:numPr>
        <w:ind w:firstLineChars="0"/>
        <w:rPr>
          <w:rFonts w:hint="eastAsia"/>
        </w:rPr>
      </w:pPr>
      <w:r>
        <w:rPr>
          <w:rFonts w:hint="eastAsia"/>
        </w:rPr>
        <w:t>穿刺接种法</w:t>
      </w:r>
    </w:p>
    <w:p>
      <w:pPr>
        <w:pStyle w:val="9"/>
        <w:numPr>
          <w:ilvl w:val="0"/>
          <w:numId w:val="11"/>
        </w:numPr>
        <w:ind w:firstLineChars="0"/>
        <w:rPr>
          <w:rFonts w:hint="eastAsia"/>
        </w:rPr>
      </w:pPr>
      <w:r>
        <w:rPr>
          <w:rFonts w:hint="eastAsia"/>
        </w:rPr>
        <w:t>液体接种法</w:t>
      </w:r>
    </w:p>
    <w:p>
      <w:pPr>
        <w:pStyle w:val="9"/>
        <w:numPr>
          <w:ilvl w:val="0"/>
          <w:numId w:val="10"/>
        </w:numPr>
        <w:ind w:firstLineChars="0"/>
        <w:rPr>
          <w:rFonts w:hint="eastAsia"/>
          <w:b/>
        </w:rPr>
      </w:pPr>
      <w:r>
        <w:rPr>
          <w:rFonts w:hint="eastAsia"/>
          <w:b/>
        </w:rPr>
        <w:t>目前病毒分离的常用方法有哪些?</w:t>
      </w:r>
    </w:p>
    <w:p>
      <w:pPr>
        <w:pStyle w:val="9"/>
        <w:rPr>
          <w:rFonts w:hint="eastAsia"/>
        </w:rPr>
      </w:pPr>
      <w:r>
        <w:drawing>
          <wp:inline distT="0" distB="0" distL="0" distR="0">
            <wp:extent cx="5270500" cy="456565"/>
            <wp:effectExtent l="0" t="0" r="6350" b="635"/>
            <wp:docPr id="14" name="图片 14" descr="C:\Users\asus\Documents\Tencent Files\749925917\Image\C2C\S6P$F63YO7L8A30~TQV$I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sus\Documents\Tencent Files\749925917\Image\C2C\S6P$F63YO7L8A30~TQV$I3F.png"/>
                    <pic:cNvPicPr>
                      <a:picLocks noChangeAspect="1" noChangeArrowheads="1"/>
                    </pic:cNvPicPr>
                  </pic:nvPicPr>
                  <pic:blipFill>
                    <a:blip r:embed="rId17">
                      <a:extLst>
                        <a:ext uri="{28A0092B-C50C-407E-A947-70E740481C1C}">
                          <a14:useLocalDpi xmlns:a14="http://schemas.microsoft.com/office/drawing/2010/main" val="0"/>
                        </a:ext>
                      </a:extLst>
                    </a:blip>
                    <a:srcRect t="12037" b="73029"/>
                    <a:stretch>
                      <a:fillRect/>
                    </a:stretch>
                  </pic:blipFill>
                  <pic:spPr>
                    <a:xfrm>
                      <a:off x="0" y="0"/>
                      <a:ext cx="5274310" cy="457259"/>
                    </a:xfrm>
                    <a:prstGeom prst="rect">
                      <a:avLst/>
                    </a:prstGeom>
                    <a:noFill/>
                    <a:ln>
                      <a:noFill/>
                    </a:ln>
                  </pic:spPr>
                </pic:pic>
              </a:graphicData>
            </a:graphic>
          </wp:inline>
        </w:drawing>
      </w:r>
    </w:p>
    <w:p>
      <w:pPr>
        <w:pStyle w:val="9"/>
      </w:pPr>
      <w:r>
        <w:rPr>
          <w:rFonts w:hint="eastAsia"/>
        </w:rPr>
        <w:t>.动物接种</w:t>
      </w:r>
    </w:p>
    <w:p>
      <w:pPr>
        <w:pStyle w:val="9"/>
      </w:pPr>
      <w:r>
        <w:rPr>
          <w:rFonts w:hint="eastAsia"/>
        </w:rPr>
        <w:t>这是最原始的病毒培养方法。常用的动物有小鼠、大鼠、豚鼠、兔和猴等，接种的途径有鼻内、皮下、皮内、脑内、腹腔内、静脉等。根据病毒种类不同，选择敏感动物及适宜接种部位。</w:t>
      </w:r>
    </w:p>
    <w:p>
      <w:pPr>
        <w:pStyle w:val="9"/>
      </w:pPr>
      <w:r>
        <w:rPr>
          <w:rFonts w:hint="eastAsia"/>
        </w:rPr>
        <w:t>2.鸡胚接种鸡胚对多种病毒敏感。根据病毒种类不同，可将标本接种于鸡胚的羊膜腔、尿囊腔、卵黄囊或绒毛尿囊膜上。</w:t>
      </w:r>
    </w:p>
    <w:p>
      <w:pPr>
        <w:pStyle w:val="9"/>
      </w:pPr>
      <w:r>
        <w:rPr>
          <w:rFonts w:hint="eastAsia"/>
        </w:rPr>
        <w:t>3.组织培养</w:t>
      </w:r>
    </w:p>
    <w:p>
      <w:pPr>
        <w:pStyle w:val="9"/>
        <w:rPr>
          <w:rFonts w:hint="eastAsia"/>
        </w:rPr>
      </w:pPr>
      <w:r>
        <w:rPr>
          <w:rFonts w:hint="eastAsia"/>
        </w:rPr>
        <w:t>将离体活组织块或分散的活细胞加以培养，统称为组织培养。组织培养法有三种基本类型：器官培养、移植培养和细胞培养。细胞培养最常用于培养病毒，根据细胞的来源，染色体特性及传代次数又可分为下列类型：原代和次代细胞培养，二倍体细胞株和传代细胞系。</w:t>
      </w:r>
    </w:p>
    <w:p>
      <w:pPr>
        <w:widowControl w:val="0"/>
        <w:numPr>
          <w:ilvl w:val="0"/>
          <w:numId w:val="12"/>
        </w:numPr>
        <w:spacing w:line="300" w:lineRule="auto"/>
        <w:ind w:left="360" w:hanging="360" w:firstLineChars="0"/>
        <w:jc w:val="both"/>
        <w:rPr>
          <w:rFonts w:hint="eastAsia" w:ascii="Calibri" w:hAnsi="Calibri" w:eastAsia="宋体" w:cs="宋体"/>
          <w:b/>
          <w:kern w:val="2"/>
          <w:sz w:val="28"/>
          <w:szCs w:val="22"/>
          <w:lang w:val="en-US" w:eastAsia="zh-CN" w:bidi="ar-SA"/>
        </w:rPr>
      </w:pPr>
      <w:r>
        <w:rPr>
          <w:rFonts w:ascii="Calibri" w:hAnsi="Calibri" w:eastAsia="宋体" w:cs="宋体"/>
          <w:b/>
          <w:kern w:val="2"/>
          <w:sz w:val="28"/>
          <w:szCs w:val="22"/>
          <w:lang w:val="en-US" w:eastAsia="zh-CN" w:bidi="ar-SA"/>
        </w:rPr>
        <w:t>试述发生一类动物疫病的特别措施。</w:t>
      </w:r>
    </w:p>
    <w:p>
      <w:pPr>
        <w:widowControl/>
        <w:spacing w:line="240" w:lineRule="auto"/>
        <w:ind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10835" cy="3707765"/>
            <wp:effectExtent l="0" t="0" r="18415" b="6985"/>
            <wp:docPr id="15" name="图片 15" descr="C:\Users\易秋菊\AppData\Roaming\Tencent\Users\2596538863\QQ\WinTemp\RichOle\AY_GGAODGGH[H)(P[GLV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易秋菊\AppData\Roaming\Tencent\Users\2596538863\QQ\WinTemp\RichOle\AY_GGAODGGH[H)(P[GLV97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11054" cy="3708000"/>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2.</w:t>
      </w:r>
      <w:r>
        <w:rPr>
          <w:rFonts w:ascii="Calibri" w:hAnsi="Calibri" w:eastAsia="宋体" w:cs="宋体"/>
          <w:b/>
          <w:sz w:val="28"/>
        </w:rPr>
        <w:t> </w:t>
      </w:r>
      <w:r>
        <w:rPr>
          <w:rFonts w:hint="eastAsia" w:ascii="Calibri" w:hAnsi="Calibri" w:eastAsia="宋体" w:cs="宋体"/>
          <w:b/>
          <w:sz w:val="28"/>
        </w:rPr>
        <w:t xml:space="preserve"> </w:t>
      </w:r>
      <w:r>
        <w:rPr>
          <w:rFonts w:ascii="Calibri" w:hAnsi="Calibri" w:eastAsia="宋体" w:cs="宋体"/>
          <w:b/>
          <w:sz w:val="28"/>
        </w:rPr>
        <w:t>试述述布氏杆菌病检疫处理措施。</w:t>
      </w:r>
    </w:p>
    <w:p>
      <w:pPr>
        <w:spacing w:line="300" w:lineRule="auto"/>
        <w:ind w:firstLine="0" w:firstLineChars="0"/>
        <w:rPr>
          <w:rFonts w:hint="eastAsia" w:ascii="Calibri" w:hAnsi="Calibri" w:eastAsia="宋体" w:cs="宋体"/>
          <w:sz w:val="24"/>
        </w:rPr>
      </w:pPr>
      <w:r>
        <w:rPr>
          <w:rFonts w:ascii="Calibri" w:hAnsi="Calibri" w:eastAsia="宋体" w:cs="宋体"/>
          <w:sz w:val="24"/>
        </w:rPr>
        <w:drawing>
          <wp:inline distT="0" distB="0" distL="0" distR="0">
            <wp:extent cx="5467985" cy="2095500"/>
            <wp:effectExtent l="0" t="0" r="18415" b="0"/>
            <wp:docPr id="16" name="图片 16" descr="C:\Users\易秋菊\AppData\Roaming\Tencent\Users\2596538863\QQ\WinTemp\RichOle\U3P7%XMKH{YX[EUORVF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易秋菊\AppData\Roaming\Tencent\Users\2596538863\QQ\WinTemp\RichOle\U3P7%XMKH{YX[EUORVFR5}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73341" cy="2097448"/>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 xml:space="preserve">3. </w:t>
      </w:r>
      <w:r>
        <w:rPr>
          <w:rFonts w:ascii="Calibri" w:hAnsi="Calibri" w:eastAsia="宋体" w:cs="宋体"/>
          <w:b/>
          <w:sz w:val="28"/>
        </w:rPr>
        <w:t>如何进行狂犬病的综合防制?</w:t>
      </w:r>
    </w:p>
    <w:p>
      <w:pPr>
        <w:spacing w:line="30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狂犬病由狂犬病病毒引起的一种人兽共患的急性、接触性和高度致死性传染病。临床特点是极度兴奋和意识障碍，最后局部或全身麻痹死亡。人和各种畜禽对本病都有易感性，尤以食肉动物(犬科和猫科)最易感。牛、马、猪、羊均有发生。</w:t>
      </w:r>
    </w:p>
    <w:p>
      <w:pPr>
        <w:spacing w:line="300" w:lineRule="auto"/>
        <w:ind w:firstLine="480" w:firstLineChars="0"/>
        <w:rPr>
          <w:rFonts w:hint="eastAsia" w:ascii="Calibri" w:hAnsi="Calibri" w:eastAsia="宋体" w:cs="宋体"/>
          <w:sz w:val="24"/>
        </w:rPr>
      </w:pPr>
      <w:r>
        <w:rPr>
          <w:rFonts w:hint="eastAsia" w:ascii="Calibri" w:hAnsi="Calibri" w:eastAsia="宋体" w:cs="宋体"/>
          <w:sz w:val="24"/>
        </w:rPr>
        <w:sym w:font="Wingdings" w:char="F081"/>
      </w:r>
      <w:r>
        <w:rPr>
          <w:rFonts w:hint="eastAsia" w:ascii="Calibri" w:hAnsi="Calibri" w:eastAsia="宋体" w:cs="宋体"/>
          <w:sz w:val="24"/>
        </w:rPr>
        <w:t>及时接种疫苗</w:t>
      </w:r>
    </w:p>
    <w:p>
      <w:pPr>
        <w:spacing w:line="300" w:lineRule="auto"/>
        <w:ind w:left="480" w:firstLine="0" w:firstLineChars="0"/>
        <w:rPr>
          <w:rFonts w:hint="eastAsia" w:ascii="Calibri" w:hAnsi="Calibri" w:eastAsia="宋体" w:cs="宋体"/>
          <w:sz w:val="24"/>
        </w:rPr>
      </w:pPr>
      <w:r>
        <w:rPr>
          <w:rFonts w:hint="eastAsia" w:ascii="Calibri" w:hAnsi="Calibri" w:eastAsia="宋体" w:cs="宋体"/>
          <w:sz w:val="24"/>
        </w:rPr>
        <w:sym w:font="Wingdings" w:char="F082"/>
      </w:r>
      <w:r>
        <w:rPr>
          <w:rFonts w:hint="eastAsia" w:ascii="Calibri" w:hAnsi="Calibri" w:eastAsia="宋体" w:cs="宋体"/>
          <w:sz w:val="24"/>
        </w:rPr>
        <w:t>宰前检疫</w:t>
      </w:r>
    </w:p>
    <w:p>
      <w:pPr>
        <w:spacing w:line="300" w:lineRule="auto"/>
        <w:ind w:left="480" w:firstLine="0" w:firstLineChars="0"/>
        <w:rPr>
          <w:rFonts w:hint="eastAsia" w:ascii="Calibri" w:hAnsi="Calibri" w:eastAsia="宋体" w:cs="宋体"/>
          <w:sz w:val="24"/>
        </w:rPr>
      </w:pPr>
      <w:r>
        <w:rPr>
          <w:rFonts w:hint="eastAsia" w:ascii="Calibri" w:hAnsi="Calibri" w:eastAsia="宋体" w:cs="宋体"/>
          <w:sz w:val="24"/>
        </w:rPr>
        <w:sym w:font="Wingdings" w:char="F083"/>
      </w:r>
      <w:r>
        <w:rPr>
          <w:rFonts w:hint="eastAsia" w:ascii="Calibri" w:hAnsi="Calibri" w:eastAsia="宋体" w:cs="宋体"/>
          <w:sz w:val="24"/>
        </w:rPr>
        <w:t>宰后检疫</w:t>
      </w:r>
    </w:p>
    <w:p>
      <w:pPr>
        <w:spacing w:line="300" w:lineRule="auto"/>
        <w:ind w:left="480" w:firstLine="0" w:firstLineChars="0"/>
        <w:rPr>
          <w:rFonts w:hint="eastAsia" w:ascii="Calibri" w:hAnsi="Calibri" w:eastAsia="宋体" w:cs="宋体"/>
          <w:sz w:val="24"/>
        </w:rPr>
      </w:pPr>
      <w:r>
        <w:rPr>
          <w:rFonts w:hint="eastAsia" w:ascii="Calibri" w:hAnsi="Calibri" w:eastAsia="宋体" w:cs="宋体"/>
          <w:sz w:val="24"/>
        </w:rPr>
        <w:sym w:font="Wingdings" w:char="F084"/>
      </w:r>
      <w:r>
        <w:rPr>
          <w:rFonts w:hint="eastAsia" w:ascii="Calibri" w:hAnsi="Calibri" w:eastAsia="宋体" w:cs="宋体"/>
          <w:sz w:val="24"/>
        </w:rPr>
        <w:t>检疫处理</w:t>
      </w:r>
    </w:p>
    <w:p>
      <w:pPr>
        <w:spacing w:line="300" w:lineRule="auto"/>
        <w:ind w:firstLine="0" w:firstLineChars="0"/>
        <w:rPr>
          <w:rFonts w:hint="eastAsia" w:ascii="Calibri" w:hAnsi="Calibri" w:eastAsia="宋体" w:cs="宋体"/>
          <w:b/>
          <w:sz w:val="28"/>
        </w:rPr>
      </w:pPr>
      <w:r>
        <w:rPr>
          <w:rFonts w:ascii="Calibri" w:hAnsi="Calibri" w:eastAsia="宋体" w:cs="宋体"/>
          <w:sz w:val="24"/>
        </w:rPr>
        <w:drawing>
          <wp:inline distT="0" distB="0" distL="0" distR="0">
            <wp:extent cx="5274310" cy="1776095"/>
            <wp:effectExtent l="0" t="0" r="2540" b="14605"/>
            <wp:docPr id="17" name="图片 17" descr="C:\Users\易秋菊\AppData\Roaming\Tencent\Users\2596538863\QQ\WinTemp\RichOle\LI1)D9V@5XGMQZJ9`N[T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易秋菊\AppData\Roaming\Tencent\Users\2596538863\QQ\WinTemp\RichOle\LI1)D9V@5XGMQZJ9`N[T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776305"/>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 xml:space="preserve">4. </w:t>
      </w:r>
      <w:r>
        <w:rPr>
          <w:rFonts w:ascii="Calibri" w:hAnsi="Calibri" w:eastAsia="宋体" w:cs="宋体"/>
          <w:b/>
          <w:sz w:val="28"/>
        </w:rPr>
        <w:t>试述口蹄疫的检疫处理措施。</w:t>
      </w:r>
    </w:p>
    <w:p>
      <w:pPr>
        <w:spacing w:line="300" w:lineRule="auto"/>
        <w:ind w:firstLine="0" w:firstLineChars="0"/>
        <w:rPr>
          <w:rFonts w:hint="eastAsia" w:ascii="Calibri" w:hAnsi="Calibri" w:eastAsia="宋体" w:cs="宋体"/>
          <w:b/>
          <w:sz w:val="28"/>
        </w:rPr>
      </w:pPr>
      <w:r>
        <w:rPr>
          <w:rFonts w:ascii="Calibri" w:hAnsi="Calibri" w:eastAsia="宋体" w:cs="宋体"/>
          <w:sz w:val="24"/>
        </w:rPr>
        <w:drawing>
          <wp:inline distT="0" distB="0" distL="0" distR="0">
            <wp:extent cx="5274310" cy="3634740"/>
            <wp:effectExtent l="0" t="0" r="2540" b="3810"/>
            <wp:docPr id="18" name="图片 18" descr="C:\Users\易秋菊\AppData\Roaming\Tencent\Users\2596538863\QQ\WinTemp\RichOle\YS7PY}4T7PM5]LRGF4]}0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易秋菊\AppData\Roaming\Tencent\Users\2596538863\QQ\WinTemp\RichOle\YS7PY}4T7PM5]LRGF4]}0F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634911"/>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 xml:space="preserve">5. </w:t>
      </w:r>
      <w:r>
        <w:rPr>
          <w:rFonts w:ascii="Calibri" w:hAnsi="Calibri" w:eastAsia="宋体" w:cs="宋体"/>
          <w:b/>
          <w:sz w:val="28"/>
        </w:rPr>
        <w:t>常见人兽共患病有哪些?</w:t>
      </w:r>
    </w:p>
    <w:p>
      <w:pPr>
        <w:spacing w:line="300" w:lineRule="auto"/>
        <w:ind w:firstLine="482" w:firstLineChars="200"/>
        <w:rPr>
          <w:rFonts w:hint="eastAsia" w:ascii="Calibri" w:hAnsi="Calibri" w:eastAsia="宋体" w:cs="宋体"/>
          <w:sz w:val="24"/>
        </w:rPr>
      </w:pPr>
      <w:r>
        <w:rPr>
          <w:rFonts w:hint="eastAsia" w:ascii="Calibri" w:hAnsi="Calibri" w:eastAsia="宋体" w:cs="宋体"/>
          <w:b/>
          <w:sz w:val="24"/>
        </w:rPr>
        <w:t>人兽共患病:</w:t>
      </w:r>
      <w:r>
        <w:rPr>
          <w:rFonts w:hint="eastAsia" w:ascii="Calibri" w:hAnsi="Calibri" w:eastAsia="宋体" w:cs="宋体"/>
          <w:sz w:val="24"/>
        </w:rPr>
        <w:t>指人类和脊椎动物之间自然感染与传播的疾病。</w:t>
      </w:r>
    </w:p>
    <w:p>
      <w:pPr>
        <w:spacing w:line="30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常见的人兽共患病：</w:t>
      </w:r>
      <w:r>
        <w:rPr>
          <w:rFonts w:hint="eastAsia" w:ascii="Times New Roman" w:hAnsi="Times New Roman" w:eastAsia="宋体" w:cs="Times New Roman"/>
          <w:sz w:val="24"/>
        </w:rPr>
        <w:t>炭疽病、口蹄疫、布氏杆菌病、结核病、</w:t>
      </w:r>
      <w:r>
        <w:rPr>
          <w:rFonts w:ascii="Times New Roman" w:hAnsi="Times New Roman" w:eastAsia="宋体" w:cs="Times New Roman"/>
          <w:sz w:val="24"/>
        </w:rPr>
        <w:t>沙门氏菌病(副伤寒)、狂犬病(疯狗病)、钩端螺旋体病(钩体病)、流行性乙型脑炎</w:t>
      </w:r>
    </w:p>
    <w:p>
      <w:pPr>
        <w:spacing w:line="300" w:lineRule="auto"/>
        <w:ind w:firstLine="0" w:firstLineChars="0"/>
        <w:rPr>
          <w:rFonts w:hint="eastAsia" w:ascii="Calibri" w:hAnsi="Calibri" w:eastAsia="宋体" w:cs="宋体"/>
          <w:b/>
          <w:sz w:val="28"/>
        </w:rPr>
      </w:pPr>
      <w:r>
        <w:rPr>
          <w:rFonts w:ascii="Calibri" w:hAnsi="Calibri" w:eastAsia="宋体" w:cs="宋体"/>
          <w:b/>
          <w:sz w:val="28"/>
        </w:rPr>
        <w:t>6.</w:t>
      </w:r>
      <w:r>
        <w:rPr>
          <w:rFonts w:hint="eastAsia" w:ascii="Calibri" w:hAnsi="Calibri" w:eastAsia="宋体" w:cs="宋体"/>
          <w:b/>
          <w:sz w:val="28"/>
        </w:rPr>
        <w:t xml:space="preserve"> </w:t>
      </w:r>
      <w:r>
        <w:rPr>
          <w:rFonts w:ascii="Calibri" w:hAnsi="Calibri" w:eastAsia="宋体" w:cs="宋体"/>
          <w:b/>
          <w:sz w:val="28"/>
        </w:rPr>
        <w:t>常见家畜禽重要疫病有哪些?</w:t>
      </w:r>
    </w:p>
    <w:p>
      <w:pPr>
        <w:tabs>
          <w:tab w:val="left" w:pos="1700"/>
        </w:tabs>
        <w:spacing w:line="300" w:lineRule="auto"/>
        <w:ind w:firstLine="0" w:firstLineChars="0"/>
        <w:rPr>
          <w:rFonts w:hint="eastAsia" w:ascii="Calibri" w:hAnsi="Calibri" w:eastAsia="宋体" w:cs="宋体"/>
          <w:b/>
          <w:sz w:val="28"/>
        </w:rPr>
      </w:pPr>
      <w:r>
        <w:rPr>
          <w:rFonts w:ascii="Calibri" w:hAnsi="Calibri" w:eastAsia="宋体" w:cs="宋体"/>
          <w:sz w:val="24"/>
        </w:rPr>
        <w:drawing>
          <wp:inline distT="0" distB="0" distL="0" distR="0">
            <wp:extent cx="5274310" cy="3705860"/>
            <wp:effectExtent l="0" t="0" r="2540" b="8890"/>
            <wp:docPr id="19" name="图片 19" descr="C:\Users\易秋菊\AppData\Roaming\Tencent\Users\2596538863\QQ\WinTemp\RichOle\DVR10OD(%}7$]BF_O~SM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易秋菊\AppData\Roaming\Tencent\Users\2596538863\QQ\WinTemp\RichOle\DVR10OD(%}7$]BF_O~SMRI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706371"/>
                    </a:xfrm>
                    <a:prstGeom prst="rect">
                      <a:avLst/>
                    </a:prstGeom>
                    <a:noFill/>
                    <a:ln>
                      <a:noFill/>
                    </a:ln>
                  </pic:spPr>
                </pic:pic>
              </a:graphicData>
            </a:graphic>
          </wp:inline>
        </w:drawing>
      </w:r>
    </w:p>
    <w:p>
      <w:pPr>
        <w:tabs>
          <w:tab w:val="left" w:pos="1700"/>
        </w:tabs>
        <w:spacing w:line="300" w:lineRule="auto"/>
        <w:ind w:firstLine="0" w:firstLineChars="0"/>
        <w:rPr>
          <w:rFonts w:hint="eastAsia" w:ascii="Calibri" w:hAnsi="Calibri" w:eastAsia="宋体" w:cs="宋体"/>
          <w:b/>
          <w:sz w:val="28"/>
        </w:rPr>
      </w:pPr>
      <w:r>
        <w:rPr>
          <w:rFonts w:ascii="Calibri" w:hAnsi="Calibri" w:eastAsia="宋体" w:cs="宋体"/>
          <w:sz w:val="24"/>
        </w:rPr>
        <w:drawing>
          <wp:inline distT="0" distB="0" distL="0" distR="0">
            <wp:extent cx="5274310" cy="3124200"/>
            <wp:effectExtent l="0" t="0" r="2540" b="0"/>
            <wp:docPr id="20" name="图片 20" descr="C:\Users\易秋菊\AppData\Roaming\Tencent\Users\2596538863\QQ\WinTemp\RichOle\ER4YEVR7FD5T7V6`C%FL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易秋菊\AppData\Roaming\Tencent\Users\2596538863\QQ\WinTemp\RichOle\ER4YEVR7FD5T7V6`C%FLO}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124556"/>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ascii="Calibri" w:hAnsi="Calibri" w:eastAsia="宋体" w:cs="宋体"/>
          <w:b/>
          <w:sz w:val="28"/>
        </w:rPr>
        <w:t>7.</w:t>
      </w:r>
      <w:r>
        <w:rPr>
          <w:rFonts w:hint="eastAsia" w:ascii="Calibri" w:hAnsi="Calibri" w:eastAsia="宋体" w:cs="宋体"/>
          <w:b/>
          <w:sz w:val="28"/>
        </w:rPr>
        <w:t xml:space="preserve"> </w:t>
      </w:r>
      <w:r>
        <w:rPr>
          <w:rFonts w:ascii="Calibri" w:hAnsi="Calibri" w:eastAsia="宋体" w:cs="宋体"/>
          <w:b/>
          <w:sz w:val="28"/>
        </w:rPr>
        <w:t>试述狂犬病检疫处理措施。</w:t>
      </w:r>
    </w:p>
    <w:p>
      <w:pPr>
        <w:spacing w:line="300" w:lineRule="auto"/>
        <w:ind w:firstLine="0" w:firstLineChars="0"/>
        <w:rPr>
          <w:rFonts w:hint="eastAsia" w:ascii="Calibri" w:hAnsi="Calibri" w:eastAsia="宋体" w:cs="宋体"/>
          <w:b/>
          <w:sz w:val="28"/>
        </w:rPr>
      </w:pPr>
      <w:r>
        <w:rPr>
          <w:rFonts w:ascii="Calibri" w:hAnsi="Calibri" w:eastAsia="宋体" w:cs="宋体"/>
          <w:b/>
          <w:sz w:val="28"/>
        </w:rPr>
        <w:drawing>
          <wp:inline distT="0" distB="0" distL="0" distR="0">
            <wp:extent cx="5273675" cy="1774190"/>
            <wp:effectExtent l="0" t="0" r="3175"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3675" cy="1774190"/>
                    </a:xfrm>
                    <a:prstGeom prst="rect">
                      <a:avLst/>
                    </a:prstGeom>
                    <a:noFill/>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 xml:space="preserve">8. </w:t>
      </w:r>
      <w:r>
        <w:rPr>
          <w:rFonts w:ascii="Calibri" w:hAnsi="Calibri" w:eastAsia="宋体" w:cs="宋体"/>
          <w:b/>
          <w:sz w:val="28"/>
        </w:rPr>
        <w:t>试述棘球蚴病的传播途径。</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t>棘球蚴病是由棘球蚴绦虫的幼虫棘球蚴引起的一种人兽共患寄生虫病。由于棘球蚴呈包囊状，因而又称包虫病。</w:t>
      </w:r>
    </w:p>
    <w:p>
      <w:pPr>
        <w:spacing w:line="300" w:lineRule="auto"/>
        <w:ind w:firstLine="482" w:firstLineChars="200"/>
        <w:rPr>
          <w:rFonts w:hint="eastAsia" w:ascii="Calibri" w:hAnsi="Calibri" w:eastAsia="宋体" w:cs="宋体"/>
          <w:sz w:val="24"/>
        </w:rPr>
      </w:pPr>
      <w:r>
        <w:rPr>
          <w:rFonts w:hint="eastAsia" w:ascii="Calibri" w:hAnsi="Calibri" w:eastAsia="宋体" w:cs="宋体"/>
          <w:b/>
          <w:sz w:val="24"/>
        </w:rPr>
        <w:t>传播途径:</w:t>
      </w:r>
      <w:r>
        <w:rPr>
          <w:rFonts w:hint="eastAsia" w:ascii="Calibri" w:hAnsi="Calibri" w:eastAsia="宋体" w:cs="宋体"/>
          <w:sz w:val="24"/>
        </w:rPr>
        <w:t>直接感染主要是由于与狗密切接触，其皮毛上虫卵污染手指后经口感染。若狗粪中虫卵污染蔬菜或水源，尤其人畜共饮同一水源，也可造成间接感染。在干旱多风地区，虫卵随风飘扬，也有经呼吸道感染的可能。</w:t>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9. 试述动物检验检疫审批的依据。</w:t>
      </w:r>
    </w:p>
    <w:p>
      <w:pPr>
        <w:spacing w:line="300" w:lineRule="auto"/>
        <w:ind w:firstLine="0" w:firstLineChars="0"/>
        <w:rPr>
          <w:rFonts w:hint="eastAsia" w:ascii="Calibri" w:hAnsi="Calibri" w:eastAsia="宋体" w:cs="宋体"/>
          <w:b/>
          <w:sz w:val="28"/>
        </w:rPr>
      </w:pPr>
      <w:r>
        <w:rPr>
          <w:rFonts w:ascii="Calibri" w:hAnsi="Calibri" w:eastAsia="宋体" w:cs="宋体"/>
          <w:b/>
          <w:sz w:val="28"/>
        </w:rPr>
        <w:drawing>
          <wp:inline distT="0" distB="0" distL="0" distR="0">
            <wp:extent cx="5274310" cy="2021840"/>
            <wp:effectExtent l="0" t="0" r="2540" b="16510"/>
            <wp:docPr id="22" name="图片 22" descr="C:\Users\易秋菊\AppData\Roaming\Tencent\Users\2596538863\QQ\WinTemp\RichOle\{(B00PUVY4@VPDV8F0ZKE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易秋菊\AppData\Roaming\Tencent\Users\2596538863\QQ\WinTemp\RichOle\{(B00PUVY4@VPDV8F0ZKE3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022257"/>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10. 试述动物及动物产品检验检疫结果判定的依据。</w:t>
      </w:r>
    </w:p>
    <w:p>
      <w:pPr>
        <w:spacing w:line="300" w:lineRule="auto"/>
        <w:ind w:firstLine="562" w:firstLineChars="200"/>
        <w:rPr>
          <w:rFonts w:hint="eastAsia" w:ascii="Calibri" w:hAnsi="Calibri" w:eastAsia="宋体" w:cs="宋体"/>
          <w:b/>
          <w:sz w:val="28"/>
        </w:rPr>
      </w:pPr>
      <w:r>
        <w:rPr>
          <w:rFonts w:hint="eastAsia" w:ascii="Calibri" w:hAnsi="Calibri" w:eastAsia="宋体" w:cs="宋体"/>
          <w:b/>
          <w:sz w:val="28"/>
        </w:rPr>
        <w:t>依据：</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1、国际标准</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2、双边检疫协议</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3、国家标准</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t>全国动物检疫标准化技术委员会负责组织制定、修订和审定动物检疫和动物卫生方面的标准。目前有关动物检疫和动物卫生方面的国家标准达数十个。</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4、检疫规程</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t>贸易双方无检疫议定书，又无国家标准可供依据时，可参照国家局制定的检疫规程。</w:t>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11. 试述动物及动物产品检验检疫结果判定的重要意义及要求。</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1、检疫结果判定的重要意义:</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1"/>
      </w:r>
      <w:r>
        <w:rPr>
          <w:rFonts w:hint="eastAsia" w:ascii="Calibri" w:hAnsi="Calibri" w:eastAsia="宋体" w:cs="宋体"/>
          <w:sz w:val="24"/>
        </w:rPr>
        <w:t>检疫结果的判定将决定检疫处理的方式，而检疫处理不仅直接关系到动物疫病传入、传出国境，而且牵涉到进出口商的利益。</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2"/>
      </w:r>
      <w:r>
        <w:rPr>
          <w:rFonts w:hint="eastAsia" w:ascii="Calibri" w:hAnsi="Calibri" w:eastAsia="宋体" w:cs="宋体"/>
          <w:sz w:val="24"/>
        </w:rPr>
        <w:t>将阳性判为阴性，会造成动物疫病传入或传出国境；</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3"/>
      </w:r>
      <w:r>
        <w:rPr>
          <w:rFonts w:hint="eastAsia" w:ascii="Calibri" w:hAnsi="Calibri" w:eastAsia="宋体" w:cs="宋体"/>
          <w:sz w:val="24"/>
        </w:rPr>
        <w:t>将阴性判为阳性，进口的动物和动物产品就要做退回或销毁处理，不仅影响对外贸易的发展，而且有损于中国检验检疫机关的形象。</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2、要求:</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1"/>
      </w:r>
      <w:r>
        <w:rPr>
          <w:rFonts w:hint="eastAsia" w:ascii="Calibri" w:hAnsi="Calibri" w:eastAsia="宋体" w:cs="宋体"/>
          <w:sz w:val="24"/>
        </w:rPr>
        <w:t>试验结果判定者不仅要具备很高的技术水平。</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2"/>
      </w:r>
      <w:r>
        <w:rPr>
          <w:rFonts w:hint="eastAsia" w:ascii="Calibri" w:hAnsi="Calibri" w:eastAsia="宋体" w:cs="宋体"/>
          <w:sz w:val="24"/>
        </w:rPr>
        <w:t>还要具有科学的态度和高度的责任心对试验结果进行客观公正的判断。</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3"/>
      </w:r>
      <w:r>
        <w:rPr>
          <w:rFonts w:hint="eastAsia" w:ascii="Calibri" w:hAnsi="Calibri" w:eastAsia="宋体" w:cs="宋体"/>
          <w:sz w:val="24"/>
        </w:rPr>
        <w:t>任何一项检疫结果都必须具有可重复性，当进出口商或国外检疫当局对检疫结果有疑问并需要复查时，检验检疫机关不仅要出示原始检疫记录、试验操作规程、结果判定标准，而且还要对原有样品进行复试。</w:t>
      </w:r>
    </w:p>
    <w:p>
      <w:pPr>
        <w:spacing w:line="300" w:lineRule="auto"/>
        <w:ind w:firstLine="480" w:firstLineChars="200"/>
        <w:rPr>
          <w:rFonts w:hint="eastAsia" w:ascii="Calibri" w:hAnsi="Calibri" w:eastAsia="宋体" w:cs="宋体"/>
          <w:sz w:val="24"/>
        </w:rPr>
      </w:pPr>
      <w:r>
        <w:rPr>
          <w:rFonts w:hint="eastAsia" w:ascii="Calibri" w:hAnsi="Calibri" w:eastAsia="宋体" w:cs="宋体"/>
          <w:sz w:val="24"/>
        </w:rPr>
        <w:sym w:font="Wingdings" w:char="F084"/>
      </w:r>
      <w:r>
        <w:rPr>
          <w:rFonts w:hint="eastAsia" w:ascii="Calibri" w:hAnsi="Calibri" w:eastAsia="宋体" w:cs="宋体"/>
          <w:sz w:val="24"/>
        </w:rPr>
        <w:t>只有公正客观的对检疫结果进行判定，才能公正地执法。</w:t>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12. 何谓检疫处理? 试述动物检验检疫的处理方式。</w:t>
      </w:r>
    </w:p>
    <w:p>
      <w:pPr>
        <w:spacing w:line="300" w:lineRule="auto"/>
        <w:ind w:firstLine="482" w:firstLineChars="200"/>
        <w:rPr>
          <w:rFonts w:hint="eastAsia" w:ascii="Calibri" w:hAnsi="Calibri" w:eastAsia="宋体" w:cs="宋体"/>
          <w:sz w:val="24"/>
        </w:rPr>
      </w:pPr>
      <w:r>
        <w:rPr>
          <w:rFonts w:hint="eastAsia" w:ascii="Calibri" w:hAnsi="Calibri" w:eastAsia="宋体" w:cs="宋体"/>
          <w:b/>
          <w:sz w:val="24"/>
        </w:rPr>
        <w:t>检疫处理：</w:t>
      </w:r>
      <w:r>
        <w:rPr>
          <w:rFonts w:hint="eastAsia" w:ascii="Calibri" w:hAnsi="Calibri" w:eastAsia="宋体" w:cs="宋体"/>
          <w:sz w:val="24"/>
        </w:rPr>
        <w:t>是指检验检疫机构单方面采取的强制性措施，即对违章入境或经检疫不合格的动、植物及其产品和其它检疫物采取的除害、扑杀、销毁、退回、截留、封存、不准入境、不准出境、不准过境等措施。</w:t>
      </w:r>
    </w:p>
    <w:p>
      <w:pPr>
        <w:spacing w:line="300" w:lineRule="auto"/>
        <w:ind w:firstLine="0" w:firstLineChars="0"/>
        <w:rPr>
          <w:rFonts w:hint="eastAsia" w:ascii="Calibri" w:hAnsi="Calibri" w:eastAsia="宋体" w:cs="宋体"/>
          <w:sz w:val="24"/>
        </w:rPr>
      </w:pPr>
      <w:r>
        <w:rPr>
          <w:rFonts w:ascii="Calibri" w:hAnsi="Calibri" w:eastAsia="宋体" w:cs="宋体"/>
          <w:sz w:val="24"/>
        </w:rPr>
        <w:drawing>
          <wp:inline distT="0" distB="0" distL="0" distR="0">
            <wp:extent cx="5274310" cy="3631565"/>
            <wp:effectExtent l="0" t="0" r="2540" b="6985"/>
            <wp:docPr id="23" name="图片 23" descr="C:\Users\易秋菊\AppData\Roaming\Tencent\Users\2596538863\QQ\WinTemp\RichOle\_XDBY4EQJE$T`$U$8N]G9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易秋菊\AppData\Roaming\Tencent\Users\2596538863\QQ\WinTemp\RichOle\_XDBY4EQJE$T`$U$8N]G9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631802"/>
                    </a:xfrm>
                    <a:prstGeom prst="rect">
                      <a:avLst/>
                    </a:prstGeom>
                    <a:noFill/>
                    <a:ln>
                      <a:noFill/>
                    </a:ln>
                  </pic:spPr>
                </pic:pic>
              </a:graphicData>
            </a:graphic>
          </wp:inline>
        </w:drawing>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13. 何谓动物防疫? 试述动物疫病预防禁止经营的动物及动物产品范围。</w:t>
      </w:r>
    </w:p>
    <w:p>
      <w:pPr>
        <w:spacing w:line="300" w:lineRule="auto"/>
        <w:ind w:firstLine="482" w:firstLineChars="200"/>
        <w:rPr>
          <w:rFonts w:hint="eastAsia" w:ascii="Calibri" w:hAnsi="Calibri" w:eastAsia="宋体" w:cs="宋体"/>
          <w:sz w:val="24"/>
        </w:rPr>
      </w:pPr>
      <w:r>
        <w:rPr>
          <w:rFonts w:hint="eastAsia" w:ascii="Calibri" w:hAnsi="Calibri" w:eastAsia="宋体" w:cs="宋体"/>
          <w:b/>
          <w:sz w:val="24"/>
        </w:rPr>
        <w:t>动物防疫：</w:t>
      </w:r>
      <w:r>
        <w:rPr>
          <w:rFonts w:hint="eastAsia" w:ascii="Calibri" w:hAnsi="Calibri" w:eastAsia="宋体" w:cs="宋体"/>
          <w:sz w:val="24"/>
        </w:rPr>
        <w:t>动物疫病的预防、控制、扑灭和动物及动物产品的检疫。</w:t>
      </w:r>
    </w:p>
    <w:p>
      <w:pPr>
        <w:spacing w:line="300" w:lineRule="auto"/>
        <w:ind w:firstLine="482" w:firstLineChars="200"/>
        <w:rPr>
          <w:rFonts w:hint="eastAsia" w:ascii="Calibri" w:hAnsi="Calibri" w:eastAsia="宋体" w:cs="宋体"/>
          <w:b/>
          <w:sz w:val="24"/>
        </w:rPr>
      </w:pPr>
      <w:r>
        <w:rPr>
          <w:rFonts w:hint="eastAsia" w:ascii="Calibri" w:hAnsi="Calibri" w:eastAsia="宋体" w:cs="宋体"/>
          <w:b/>
          <w:sz w:val="24"/>
        </w:rPr>
        <w:t>禁止经营的动物及动物产品：</w:t>
      </w:r>
    </w:p>
    <w:p>
      <w:pPr>
        <w:widowControl w:val="0"/>
        <w:numPr>
          <w:ilvl w:val="0"/>
          <w:numId w:val="13"/>
        </w:numPr>
        <w:spacing w:line="300" w:lineRule="auto"/>
        <w:ind w:left="900" w:hanging="420" w:firstLineChars="0"/>
        <w:jc w:val="both"/>
        <w:rPr>
          <w:rFonts w:hint="eastAsia" w:ascii="Calibri" w:hAnsi="Calibri" w:eastAsia="宋体" w:cs="宋体"/>
          <w:kern w:val="2"/>
          <w:sz w:val="24"/>
          <w:szCs w:val="22"/>
          <w:lang w:val="en-US" w:eastAsia="zh-CN" w:bidi="ar-SA"/>
        </w:rPr>
      </w:pPr>
      <w:r>
        <w:rPr>
          <w:rFonts w:hint="eastAsia" w:ascii="Calibri" w:hAnsi="Calibri" w:eastAsia="宋体" w:cs="宋体"/>
          <w:kern w:val="2"/>
          <w:sz w:val="24"/>
          <w:szCs w:val="22"/>
          <w:lang w:val="en-US" w:eastAsia="zh-CN" w:bidi="ar-SA"/>
        </w:rPr>
        <w:t>封锁疫区内与所发动物疫病有关的</w:t>
      </w:r>
    </w:p>
    <w:p>
      <w:pPr>
        <w:widowControl w:val="0"/>
        <w:numPr>
          <w:ilvl w:val="0"/>
          <w:numId w:val="13"/>
        </w:numPr>
        <w:spacing w:line="300" w:lineRule="auto"/>
        <w:ind w:left="900" w:hanging="420" w:firstLineChars="0"/>
        <w:jc w:val="both"/>
        <w:rPr>
          <w:rFonts w:hint="eastAsia" w:ascii="Calibri" w:hAnsi="Calibri" w:eastAsia="宋体" w:cs="宋体"/>
          <w:kern w:val="2"/>
          <w:sz w:val="24"/>
          <w:szCs w:val="22"/>
          <w:lang w:val="en-US" w:eastAsia="zh-CN" w:bidi="ar-SA"/>
        </w:rPr>
      </w:pPr>
      <w:r>
        <w:rPr>
          <w:rFonts w:hint="eastAsia" w:ascii="Calibri" w:hAnsi="Calibri" w:eastAsia="宋体" w:cs="宋体"/>
          <w:kern w:val="2"/>
          <w:sz w:val="24"/>
          <w:szCs w:val="22"/>
          <w:lang w:val="en-US" w:eastAsia="zh-CN" w:bidi="ar-SA"/>
        </w:rPr>
        <w:t>疫区内易感染的</w:t>
      </w:r>
    </w:p>
    <w:p>
      <w:pPr>
        <w:widowControl w:val="0"/>
        <w:numPr>
          <w:ilvl w:val="0"/>
          <w:numId w:val="13"/>
        </w:numPr>
        <w:spacing w:line="300" w:lineRule="auto"/>
        <w:ind w:left="900" w:hanging="420" w:firstLineChars="0"/>
        <w:jc w:val="both"/>
        <w:rPr>
          <w:rFonts w:hint="eastAsia" w:ascii="Calibri" w:hAnsi="Calibri" w:eastAsia="宋体" w:cs="宋体"/>
          <w:kern w:val="2"/>
          <w:sz w:val="24"/>
          <w:szCs w:val="22"/>
          <w:lang w:val="en-US" w:eastAsia="zh-CN" w:bidi="ar-SA"/>
        </w:rPr>
      </w:pPr>
      <w:r>
        <w:rPr>
          <w:rFonts w:hint="eastAsia" w:ascii="Calibri" w:hAnsi="Calibri" w:eastAsia="宋体" w:cs="宋体"/>
          <w:kern w:val="2"/>
          <w:sz w:val="24"/>
          <w:szCs w:val="22"/>
          <w:lang w:val="en-US" w:eastAsia="zh-CN" w:bidi="ar-SA"/>
        </w:rPr>
        <w:t>依法检疫而未经检疫或检疫不合格的</w:t>
      </w:r>
    </w:p>
    <w:p>
      <w:pPr>
        <w:widowControl w:val="0"/>
        <w:numPr>
          <w:ilvl w:val="0"/>
          <w:numId w:val="13"/>
        </w:numPr>
        <w:spacing w:line="300" w:lineRule="auto"/>
        <w:ind w:left="900" w:hanging="420" w:firstLineChars="0"/>
        <w:jc w:val="both"/>
        <w:rPr>
          <w:rFonts w:hint="eastAsia" w:ascii="Calibri" w:hAnsi="Calibri" w:eastAsia="宋体" w:cs="宋体"/>
          <w:kern w:val="2"/>
          <w:sz w:val="24"/>
          <w:szCs w:val="22"/>
          <w:lang w:val="en-US" w:eastAsia="zh-CN" w:bidi="ar-SA"/>
        </w:rPr>
      </w:pPr>
      <w:r>
        <w:rPr>
          <w:rFonts w:hint="eastAsia" w:ascii="Calibri" w:hAnsi="Calibri" w:eastAsia="宋体" w:cs="宋体"/>
          <w:kern w:val="2"/>
          <w:sz w:val="24"/>
          <w:szCs w:val="22"/>
          <w:lang w:val="en-US" w:eastAsia="zh-CN" w:bidi="ar-SA"/>
        </w:rPr>
        <w:t>染疫的</w:t>
      </w:r>
    </w:p>
    <w:p>
      <w:pPr>
        <w:widowControl w:val="0"/>
        <w:numPr>
          <w:ilvl w:val="0"/>
          <w:numId w:val="13"/>
        </w:numPr>
        <w:spacing w:line="300" w:lineRule="auto"/>
        <w:ind w:left="900" w:hanging="420" w:firstLineChars="0"/>
        <w:jc w:val="both"/>
        <w:rPr>
          <w:rFonts w:hint="eastAsia" w:ascii="Calibri" w:hAnsi="Calibri" w:eastAsia="宋体" w:cs="宋体"/>
          <w:kern w:val="2"/>
          <w:sz w:val="24"/>
          <w:szCs w:val="22"/>
          <w:lang w:val="en-US" w:eastAsia="zh-CN" w:bidi="ar-SA"/>
        </w:rPr>
      </w:pPr>
      <w:r>
        <w:rPr>
          <w:rFonts w:hint="eastAsia" w:ascii="Calibri" w:hAnsi="Calibri" w:eastAsia="宋体" w:cs="宋体"/>
          <w:kern w:val="2"/>
          <w:sz w:val="24"/>
          <w:szCs w:val="22"/>
          <w:lang w:val="en-US" w:eastAsia="zh-CN" w:bidi="ar-SA"/>
        </w:rPr>
        <w:t>病死或死因不明的</w:t>
      </w:r>
    </w:p>
    <w:p>
      <w:pPr>
        <w:widowControl w:val="0"/>
        <w:numPr>
          <w:ilvl w:val="0"/>
          <w:numId w:val="13"/>
        </w:numPr>
        <w:spacing w:line="300" w:lineRule="auto"/>
        <w:ind w:left="900" w:hanging="420" w:firstLineChars="0"/>
        <w:jc w:val="both"/>
        <w:rPr>
          <w:rFonts w:hint="eastAsia" w:ascii="Calibri" w:hAnsi="Calibri" w:eastAsia="宋体" w:cs="宋体"/>
          <w:kern w:val="2"/>
          <w:sz w:val="24"/>
          <w:szCs w:val="22"/>
          <w:lang w:val="en-US" w:eastAsia="zh-CN" w:bidi="ar-SA"/>
        </w:rPr>
      </w:pPr>
      <w:r>
        <w:rPr>
          <w:rFonts w:hint="eastAsia" w:ascii="Calibri" w:hAnsi="Calibri" w:eastAsia="宋体" w:cs="宋体"/>
          <w:kern w:val="2"/>
          <w:sz w:val="24"/>
          <w:szCs w:val="22"/>
          <w:lang w:val="en-US" w:eastAsia="zh-CN" w:bidi="ar-SA"/>
        </w:rPr>
        <w:t>其他不符合国家有关动物防疫规定的</w:t>
      </w:r>
    </w:p>
    <w:p>
      <w:pPr>
        <w:spacing w:line="300" w:lineRule="auto"/>
        <w:ind w:firstLine="0" w:firstLineChars="0"/>
        <w:rPr>
          <w:rFonts w:hint="eastAsia" w:ascii="Calibri" w:hAnsi="Calibri" w:eastAsia="宋体" w:cs="宋体"/>
          <w:b/>
          <w:sz w:val="28"/>
        </w:rPr>
      </w:pPr>
      <w:r>
        <w:rPr>
          <w:rFonts w:hint="eastAsia" w:ascii="Calibri" w:hAnsi="Calibri" w:eastAsia="宋体" w:cs="宋体"/>
          <w:b/>
          <w:sz w:val="28"/>
        </w:rPr>
        <w:t>14. 何谓检疫处理? 试述动物检疫中对传染源的处理措施办法。</w:t>
      </w:r>
    </w:p>
    <w:p>
      <w:pPr>
        <w:spacing w:line="300" w:lineRule="auto"/>
        <w:ind w:firstLine="482" w:firstLineChars="200"/>
        <w:rPr>
          <w:rFonts w:hint="eastAsia" w:ascii="Calibri" w:hAnsi="Calibri" w:eastAsia="宋体" w:cs="宋体"/>
          <w:sz w:val="24"/>
        </w:rPr>
      </w:pPr>
      <w:r>
        <w:rPr>
          <w:rFonts w:hint="eastAsia" w:ascii="Calibri" w:hAnsi="Calibri" w:eastAsia="宋体" w:cs="宋体"/>
          <w:b/>
          <w:sz w:val="24"/>
        </w:rPr>
        <w:t>检疫处理：</w:t>
      </w:r>
      <w:r>
        <w:rPr>
          <w:rFonts w:hint="eastAsia" w:ascii="Calibri" w:hAnsi="Calibri" w:eastAsia="宋体" w:cs="宋体"/>
          <w:sz w:val="24"/>
        </w:rPr>
        <w:t>是指检验检疫机构单方面采取的强制性措施，即对违章入境或经检疫不合格的动、植物及其产品和其它检疫物采取的除害、扑杀、销毁、退回、截留、封存、不准入境、不准出境、不准过境等措施。</w:t>
      </w:r>
    </w:p>
    <w:p>
      <w:pPr>
        <w:spacing w:line="300" w:lineRule="auto"/>
        <w:ind w:firstLine="0" w:firstLineChars="0"/>
        <w:rPr>
          <w:rFonts w:ascii="Calibri" w:hAnsi="Calibri" w:eastAsia="宋体" w:cs="宋体"/>
          <w:sz w:val="24"/>
        </w:rPr>
      </w:pPr>
      <w:r>
        <w:rPr>
          <w:rFonts w:ascii="Calibri" w:hAnsi="Calibri" w:eastAsia="宋体" w:cs="宋体"/>
          <w:sz w:val="24"/>
        </w:rPr>
        <w:drawing>
          <wp:inline distT="0" distB="0" distL="0" distR="0">
            <wp:extent cx="5270500" cy="2888615"/>
            <wp:effectExtent l="0" t="0" r="6350" b="6985"/>
            <wp:docPr id="24" name="图片 24" descr="C:\Users\易秋菊\AppData\Roaming\Tencent\Users\2596538863\QQ\WinTemp\RichOle\RB8)Y@QRKYZCL{]O@X~{H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易秋菊\AppData\Roaming\Tencent\Users\2596538863\QQ\WinTemp\RichOle\RB8)Y@QRKYZCL{]O@X~{H1M.png"/>
                    <pic:cNvPicPr>
                      <a:picLocks noChangeAspect="1" noChangeArrowheads="1"/>
                    </pic:cNvPicPr>
                  </pic:nvPicPr>
                  <pic:blipFill>
                    <a:blip r:embed="rId27">
                      <a:extLst>
                        <a:ext uri="{28A0092B-C50C-407E-A947-70E740481C1C}">
                          <a14:useLocalDpi xmlns:a14="http://schemas.microsoft.com/office/drawing/2010/main" val="0"/>
                        </a:ext>
                      </a:extLst>
                    </a:blip>
                    <a:srcRect t="13001"/>
                    <a:stretch>
                      <a:fillRect/>
                    </a:stretch>
                  </pic:blipFill>
                  <pic:spPr>
                    <a:xfrm>
                      <a:off x="0" y="0"/>
                      <a:ext cx="5274310" cy="2891144"/>
                    </a:xfrm>
                    <a:prstGeom prst="rect">
                      <a:avLst/>
                    </a:prstGeom>
                    <a:noFill/>
                    <a:ln>
                      <a:noFill/>
                    </a:ln>
                  </pic:spPr>
                </pic:pic>
              </a:graphicData>
            </a:graphic>
          </wp:inline>
        </w:drawing>
      </w:r>
    </w:p>
    <w:p>
      <w:pPr>
        <w:pStyle w:val="9"/>
        <w:ind w:left="360" w:firstLine="0" w:firstLineChars="0"/>
        <w:rPr>
          <w:rFonts w:hint="eastAsia"/>
        </w:rPr>
      </w:pPr>
    </w:p>
    <w:p>
      <w:pPr>
        <w:pStyle w:val="9"/>
        <w:ind w:left="360" w:firstLine="0" w:firstLineChars="0"/>
      </w:pPr>
    </w:p>
    <w:p>
      <w:pPr>
        <w:keepNext w:val="0"/>
        <w:keepLines w:val="0"/>
        <w:widowControl/>
        <w:numPr>
          <w:ilvl w:val="0"/>
          <w:numId w:val="0"/>
        </w:numPr>
        <w:suppressLineNumbers w:val="0"/>
        <w:jc w:val="left"/>
        <w:rPr>
          <w:rFonts w:hint="default" w:ascii="宋体" w:hAnsi="宋体" w:eastAsia="宋体" w:cs="宋体"/>
          <w:color w:val="FF0000"/>
          <w:kern w:val="0"/>
          <w:sz w:val="24"/>
          <w:szCs w:val="24"/>
          <w:lang w:val="en-US" w:eastAsia="zh-CN" w:bidi="ar"/>
        </w:rPr>
      </w:pPr>
    </w:p>
    <w:p>
      <w:pPr>
        <w:autoSpaceDE w:val="0"/>
        <w:autoSpaceDN w:val="0"/>
        <w:adjustRightInd w:val="0"/>
        <w:jc w:val="left"/>
        <w:rPr>
          <w:rFonts w:hint="eastAsia" w:ascii="新宋体" w:eastAsia="新宋体" w:cs="新宋体"/>
          <w:color w:val="FF0000"/>
          <w:kern w:val="0"/>
          <w:sz w:val="48"/>
          <w:szCs w:val="4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ngLiU">
    <w:altName w:val="PMingLiU-ExtB"/>
    <w:panose1 w:val="02020509000000000000"/>
    <w:charset w:val="88"/>
    <w:family w:val="auto"/>
    <w:pitch w:val="default"/>
    <w:sig w:usb0="00000000" w:usb1="00000000" w:usb2="00000000" w:usb3="00000000" w:csb0="00100000" w:csb1="00000000"/>
  </w:font>
  <w:font w:name="Comic Sans MS">
    <w:panose1 w:val="030F0702030302020204"/>
    <w:charset w:val="00"/>
    <w:family w:val="auto"/>
    <w:pitch w:val="default"/>
    <w:sig w:usb0="00000287" w:usb1="00000013" w:usb2="00000000" w:usb3="00000000" w:csb0="2000009F" w:csb1="00000000"/>
  </w:font>
  <w:font w:name="新宋体">
    <w:panose1 w:val="02010609030101010101"/>
    <w:charset w:val="80"/>
    <w:family w:val="auto"/>
    <w:pitch w:val="default"/>
    <w:sig w:usb0="00000283" w:usb1="288F0000" w:usb2="00000006" w:usb3="00000000" w:csb0="00040001" w:csb1="00000000"/>
  </w:font>
  <w:font w:name="PMingLiU-ExtB">
    <w:panose1 w:val="02020500000000000000"/>
    <w:charset w:val="88"/>
    <w:family w:val="auto"/>
    <w:pitch w:val="default"/>
    <w:sig w:usb0="8000002F" w:usb1="02000008" w:usb2="00000000"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59AECF"/>
    <w:multiLevelType w:val="singleLevel"/>
    <w:tmpl w:val="8A59AECF"/>
    <w:lvl w:ilvl="0" w:tentative="0">
      <w:start w:val="12"/>
      <w:numFmt w:val="chineseCounting"/>
      <w:suff w:val="nothing"/>
      <w:lvlText w:val="%1．"/>
      <w:lvlJc w:val="left"/>
      <w:rPr>
        <w:rFonts w:hint="eastAsia"/>
      </w:rPr>
    </w:lvl>
  </w:abstractNum>
  <w:abstractNum w:abstractNumId="1">
    <w:nsid w:val="A69675A2"/>
    <w:multiLevelType w:val="singleLevel"/>
    <w:tmpl w:val="A69675A2"/>
    <w:lvl w:ilvl="0" w:tentative="0">
      <w:start w:val="1"/>
      <w:numFmt w:val="decimal"/>
      <w:lvlText w:val="%1."/>
      <w:lvlJc w:val="left"/>
      <w:pPr>
        <w:tabs>
          <w:tab w:val="left" w:pos="312"/>
        </w:tabs>
      </w:pPr>
    </w:lvl>
  </w:abstractNum>
  <w:abstractNum w:abstractNumId="2">
    <w:nsid w:val="EA1C1FAC"/>
    <w:multiLevelType w:val="singleLevel"/>
    <w:tmpl w:val="EA1C1FAC"/>
    <w:lvl w:ilvl="0" w:tentative="0">
      <w:start w:val="1"/>
      <w:numFmt w:val="decimal"/>
      <w:lvlText w:val="%1."/>
      <w:lvlJc w:val="left"/>
      <w:pPr>
        <w:tabs>
          <w:tab w:val="left" w:pos="312"/>
        </w:tabs>
      </w:pPr>
    </w:lvl>
  </w:abstractNum>
  <w:abstractNum w:abstractNumId="3">
    <w:nsid w:val="0053208E"/>
    <w:multiLevelType w:val="multilevel"/>
    <w:tmpl w:val="0053208E"/>
    <w:lvl w:ilvl="0" w:tentative="0">
      <w:start w:val="1"/>
      <w:numFmt w:val="decimalEnclosedCircle"/>
      <w:lvlText w:val="%1"/>
      <w:lvlJc w:val="left"/>
      <w:rPr>
        <w:rFonts w:hint="eastAsia" w:ascii="MingLiU" w:hAnsi="MingLiU" w:eastAsia="MingLiU"/>
        <w:color w:val="000000"/>
        <w:u w:val="none" w:color="000000"/>
        <w:lang w:val="zh-TW" w:eastAsia="zh-TW"/>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4">
    <w:nsid w:val="05A54CB4"/>
    <w:multiLevelType w:val="multilevel"/>
    <w:tmpl w:val="05A54CB4"/>
    <w:lvl w:ilvl="0" w:tentative="0">
      <w:start w:val="1"/>
      <w:numFmt w:val="decimal"/>
      <w:lvlText w:val="%1、"/>
      <w:lvlJc w:val="left"/>
      <w:pPr>
        <w:ind w:left="720" w:hanging="360"/>
      </w:pPr>
      <w:rPr>
        <w:rFonts w:hint="default"/>
        <w:b/>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12D4B6F2"/>
    <w:multiLevelType w:val="singleLevel"/>
    <w:tmpl w:val="12D4B6F2"/>
    <w:lvl w:ilvl="0" w:tentative="0">
      <w:start w:val="19"/>
      <w:numFmt w:val="decimal"/>
      <w:suff w:val="space"/>
      <w:lvlText w:val="%1."/>
      <w:lvlJc w:val="left"/>
    </w:lvl>
  </w:abstractNum>
  <w:abstractNum w:abstractNumId="6">
    <w:nsid w:val="1CA97977"/>
    <w:multiLevelType w:val="singleLevel"/>
    <w:tmpl w:val="1CA97977"/>
    <w:lvl w:ilvl="0" w:tentative="0">
      <w:start w:val="2"/>
      <w:numFmt w:val="decimal"/>
      <w:lvlText w:val="%1."/>
      <w:lvlJc w:val="left"/>
      <w:pPr>
        <w:tabs>
          <w:tab w:val="left" w:pos="312"/>
        </w:tabs>
      </w:pPr>
    </w:lvl>
  </w:abstractNum>
  <w:abstractNum w:abstractNumId="7">
    <w:nsid w:val="1FFE1192"/>
    <w:multiLevelType w:val="multilevel"/>
    <w:tmpl w:val="1FFE119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226BC8B9"/>
    <w:multiLevelType w:val="singleLevel"/>
    <w:tmpl w:val="226BC8B9"/>
    <w:lvl w:ilvl="0" w:tentative="0">
      <w:start w:val="1"/>
      <w:numFmt w:val="decimal"/>
      <w:suff w:val="space"/>
      <w:lvlText w:val="%1."/>
      <w:lvlJc w:val="left"/>
    </w:lvl>
  </w:abstractNum>
  <w:abstractNum w:abstractNumId="9">
    <w:nsid w:val="27F75AE6"/>
    <w:multiLevelType w:val="singleLevel"/>
    <w:tmpl w:val="27F75AE6"/>
    <w:lvl w:ilvl="0" w:tentative="0">
      <w:start w:val="5"/>
      <w:numFmt w:val="chineseCounting"/>
      <w:suff w:val="space"/>
      <w:lvlText w:val="第%1篇"/>
      <w:lvlJc w:val="left"/>
      <w:rPr>
        <w:rFonts w:hint="eastAsia"/>
      </w:rPr>
    </w:lvl>
  </w:abstractNum>
  <w:abstractNum w:abstractNumId="10">
    <w:nsid w:val="4F4A083C"/>
    <w:multiLevelType w:val="multilevel"/>
    <w:tmpl w:val="4F4A083C"/>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70C21DF"/>
    <w:multiLevelType w:val="multilevel"/>
    <w:tmpl w:val="570C21DF"/>
    <w:lvl w:ilvl="0" w:tentative="0">
      <w:start w:val="2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C686EC1"/>
    <w:multiLevelType w:val="multilevel"/>
    <w:tmpl w:val="7C686E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0"/>
  </w:num>
  <w:num w:numId="3">
    <w:abstractNumId w:val="3"/>
  </w:num>
  <w:num w:numId="4">
    <w:abstractNumId w:val="5"/>
  </w:num>
  <w:num w:numId="5">
    <w:abstractNumId w:val="8"/>
  </w:num>
  <w:num w:numId="6">
    <w:abstractNumId w:val="1"/>
  </w:num>
  <w:num w:numId="7">
    <w:abstractNumId w:val="9"/>
  </w:num>
  <w:num w:numId="8">
    <w:abstractNumId w:val="2"/>
  </w:num>
  <w:num w:numId="9">
    <w:abstractNumId w:val="10"/>
  </w:num>
  <w:num w:numId="10">
    <w:abstractNumId w:val="11"/>
  </w:num>
  <w:num w:numId="11">
    <w:abstractNumId w:val="4"/>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208"/>
    <w:rsid w:val="0019680B"/>
    <w:rsid w:val="003B05FD"/>
    <w:rsid w:val="003C2525"/>
    <w:rsid w:val="0081138B"/>
    <w:rsid w:val="00A80C16"/>
    <w:rsid w:val="00B54A32"/>
    <w:rsid w:val="00C1568B"/>
    <w:rsid w:val="00C37C7C"/>
    <w:rsid w:val="00C837DB"/>
    <w:rsid w:val="1AC0674C"/>
    <w:rsid w:val="2E5C778F"/>
    <w:rsid w:val="2FAB16C1"/>
    <w:rsid w:val="3652076B"/>
    <w:rsid w:val="43AE67B9"/>
    <w:rsid w:val="493601E7"/>
    <w:rsid w:val="652C44E6"/>
    <w:rsid w:val="7B3A4D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Subtitle"/>
    <w:next w:val="1"/>
    <w:qFormat/>
    <w:uiPriority w:val="11"/>
    <w:pPr>
      <w:widowControl w:val="0"/>
      <w:spacing w:before="240" w:after="60" w:line="312" w:lineRule="auto"/>
      <w:jc w:val="left"/>
      <w:outlineLvl w:val="1"/>
    </w:pPr>
    <w:rPr>
      <w:rFonts w:eastAsia="宋体" w:asciiTheme="majorHAnsi" w:hAnsiTheme="majorHAnsi" w:cstheme="majorBidi"/>
      <w:b/>
      <w:bCs/>
      <w:kern w:val="28"/>
      <w:sz w:val="30"/>
      <w:szCs w:val="32"/>
      <w:lang w:val="en-US" w:eastAsia="zh-CN" w:bidi="ar-SA"/>
    </w:rPr>
  </w:style>
  <w:style w:type="paragraph" w:customStyle="1" w:styleId="5">
    <w:name w:val="Body text|1"/>
    <w:basedOn w:val="1"/>
    <w:link w:val="6"/>
    <w:unhideWhenUsed/>
    <w:qFormat/>
    <w:uiPriority w:val="0"/>
    <w:pPr>
      <w:spacing w:beforeLines="0" w:afterLines="0" w:line="254" w:lineRule="auto"/>
    </w:pPr>
    <w:rPr>
      <w:rFonts w:hint="eastAsia" w:ascii="MingLiU" w:hAnsi="MingLiU" w:eastAsia="MingLiU"/>
      <w:sz w:val="20"/>
      <w:lang w:val="zh-TW" w:eastAsia="zh-TW"/>
    </w:rPr>
  </w:style>
  <w:style w:type="character" w:customStyle="1" w:styleId="6">
    <w:name w:val="Body text|1_"/>
    <w:basedOn w:val="4"/>
    <w:link w:val="5"/>
    <w:unhideWhenUsed/>
    <w:qFormat/>
    <w:uiPriority w:val="0"/>
    <w:rPr>
      <w:rFonts w:hint="eastAsia" w:ascii="MingLiU" w:hAnsi="MingLiU" w:eastAsia="MingLiU"/>
      <w:sz w:val="20"/>
      <w:lang w:val="zh-TW" w:eastAsia="zh-TW"/>
    </w:rPr>
  </w:style>
  <w:style w:type="paragraph" w:customStyle="1" w:styleId="7">
    <w:name w:val="Body text|2"/>
    <w:basedOn w:val="1"/>
    <w:link w:val="8"/>
    <w:unhideWhenUsed/>
    <w:qFormat/>
    <w:uiPriority w:val="0"/>
    <w:pPr>
      <w:spacing w:beforeLines="0" w:afterLines="0" w:line="387" w:lineRule="exact"/>
      <w:ind w:left="140" w:hanging="140"/>
    </w:pPr>
    <w:rPr>
      <w:rFonts w:hint="eastAsia" w:ascii="MingLiU" w:hAnsi="MingLiU" w:eastAsia="MingLiU"/>
      <w:color w:val="580106"/>
      <w:sz w:val="24"/>
      <w:lang w:val="zh-TW" w:eastAsia="zh-TW"/>
    </w:rPr>
  </w:style>
  <w:style w:type="character" w:customStyle="1" w:styleId="8">
    <w:name w:val="Body text|2_"/>
    <w:basedOn w:val="4"/>
    <w:link w:val="7"/>
    <w:unhideWhenUsed/>
    <w:qFormat/>
    <w:uiPriority w:val="0"/>
    <w:rPr>
      <w:rFonts w:hint="eastAsia" w:ascii="MingLiU" w:hAnsi="MingLiU" w:eastAsia="MingLiU"/>
      <w:color w:val="580106"/>
      <w:sz w:val="24"/>
      <w:lang w:val="zh-TW" w:eastAsia="zh-TW"/>
    </w:rPr>
  </w:style>
  <w:style w:type="paragraph" w:styleId="9">
    <w:name w:val="List Paragraph"/>
    <w:qFormat/>
    <w:uiPriority w:val="34"/>
    <w:pPr>
      <w:widowControl w:val="0"/>
      <w:ind w:firstLine="420" w:firstLineChars="200"/>
      <w:jc w:val="both"/>
    </w:pPr>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Pages>
  <Words>560</Words>
  <Characters>3195</Characters>
  <Lines>26</Lines>
  <Paragraphs>7</Paragraphs>
  <TotalTime>3</TotalTime>
  <ScaleCrop>false</ScaleCrop>
  <LinksUpToDate>false</LinksUpToDate>
  <CharactersWithSpaces>3748</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2019-12-06T15:41:00Z</dcterms:created>
  <dc:creator>Windows 用户</dc:creator>
  <cp:lastModifiedBy> </cp:lastModifiedBy>
  <dcterms:modified xsi:type="dcterms:W3CDTF">2019-12-29T02:01:36Z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